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944D01" w14:textId="50238634" w:rsidR="003E4A15" w:rsidRPr="002D1E0F" w:rsidRDefault="006D6EC8" w:rsidP="004E16AD">
      <w:pPr>
        <w:contextualSpacing/>
        <w:jc w:val="center"/>
        <w:rPr>
          <w:rFonts w:ascii="Garamond" w:eastAsia="Times New Roman" w:hAnsi="Garamond" w:cs="Times New Roman"/>
          <w:smallCaps/>
        </w:rPr>
      </w:pPr>
      <w:r w:rsidRPr="006D6EC8">
        <w:rPr>
          <w:rFonts w:ascii="Garamond" w:eastAsia="Times New Roman" w:hAnsi="Garamond" w:cs="Times New Roman"/>
          <w:smallCaps/>
          <w:color w:val="000000"/>
          <w:sz w:val="32"/>
          <w:szCs w:val="32"/>
        </w:rPr>
        <w:t>Katharine Landers</w:t>
      </w:r>
    </w:p>
    <w:p w14:paraId="152F0A5F" w14:textId="77777777" w:rsidR="00882DE3" w:rsidRDefault="00882DE3" w:rsidP="00344F4D">
      <w:pPr>
        <w:pStyle w:val="NormalWeb"/>
        <w:contextualSpacing/>
        <w:jc w:val="center"/>
        <w:rPr>
          <w:rFonts w:ascii="Garamond" w:hAnsi="Garamond"/>
        </w:rPr>
      </w:pPr>
      <w:r>
        <w:rPr>
          <w:rFonts w:ascii="Garamond" w:hAnsi="Garamond"/>
        </w:rPr>
        <w:t>Illinois State University, Department of English</w:t>
      </w:r>
    </w:p>
    <w:p w14:paraId="39B3E418" w14:textId="77777777" w:rsidR="002D1E0F" w:rsidRDefault="00882DE3" w:rsidP="00344F4D">
      <w:pPr>
        <w:pStyle w:val="NormalWeb"/>
        <w:contextualSpacing/>
        <w:jc w:val="center"/>
        <w:rPr>
          <w:rFonts w:ascii="Garamond" w:hAnsi="Garamond"/>
        </w:rPr>
      </w:pPr>
      <w:r>
        <w:rPr>
          <w:rFonts w:ascii="Garamond" w:hAnsi="Garamond"/>
        </w:rPr>
        <w:t>Campus Box 4240, Normal, Illinois 61790-4240</w:t>
      </w:r>
    </w:p>
    <w:p w14:paraId="720DBA2F" w14:textId="59E25E12" w:rsidR="00882DE3" w:rsidRDefault="00882DE3" w:rsidP="00344F4D">
      <w:pPr>
        <w:pStyle w:val="NormalWeb"/>
        <w:contextualSpacing/>
        <w:jc w:val="center"/>
      </w:pPr>
      <w:r>
        <w:rPr>
          <w:rFonts w:ascii="Garamond" w:hAnsi="Garamond"/>
        </w:rPr>
        <w:t>kelande@ilstu.edu | (704) 301-6015</w:t>
      </w:r>
      <w:r w:rsidR="00344F4D">
        <w:rPr>
          <w:rFonts w:ascii="Garamond" w:hAnsi="Garamond"/>
        </w:rPr>
        <w:t xml:space="preserve"> | </w:t>
      </w:r>
      <w:r w:rsidR="00344F4D" w:rsidRPr="00344F4D">
        <w:rPr>
          <w:rFonts w:ascii="Garamond" w:hAnsi="Garamond"/>
        </w:rPr>
        <w:t>katharinelanders.com</w:t>
      </w:r>
    </w:p>
    <w:p w14:paraId="46DBFCA5" w14:textId="77777777" w:rsidR="00730F69" w:rsidRPr="00D949BE" w:rsidRDefault="00730F69" w:rsidP="005A6D91">
      <w:pPr>
        <w:rPr>
          <w:rFonts w:ascii="Garamond" w:eastAsia="Times New Roman" w:hAnsi="Garamond" w:cs="Times New Roman"/>
        </w:rPr>
      </w:pPr>
    </w:p>
    <w:p w14:paraId="5291FCD8" w14:textId="048722CB" w:rsidR="00DA36ED" w:rsidRDefault="003170F0" w:rsidP="00DA36ED">
      <w:pPr>
        <w:pBdr>
          <w:bottom w:val="single" w:sz="12" w:space="1" w:color="auto"/>
        </w:pBdr>
        <w:ind w:right="-360"/>
        <w:rPr>
          <w:rFonts w:ascii="Garamond" w:eastAsia="Times New Roman" w:hAnsi="Garamond" w:cs="Times New Roman"/>
          <w:b/>
          <w:bCs/>
          <w:smallCaps/>
          <w:color w:val="000000"/>
        </w:rPr>
      </w:pPr>
      <w:r>
        <w:rPr>
          <w:rFonts w:ascii="Garamond" w:eastAsia="Times New Roman" w:hAnsi="Garamond" w:cs="Times New Roman"/>
          <w:b/>
          <w:bCs/>
          <w:smallCaps/>
          <w:color w:val="000000"/>
        </w:rPr>
        <w:t xml:space="preserve">Professional </w:t>
      </w:r>
      <w:r w:rsidR="00296667">
        <w:rPr>
          <w:rFonts w:ascii="Garamond" w:eastAsia="Times New Roman" w:hAnsi="Garamond" w:cs="Times New Roman"/>
          <w:b/>
          <w:bCs/>
          <w:smallCaps/>
          <w:color w:val="000000"/>
        </w:rPr>
        <w:t>Appointments</w:t>
      </w:r>
    </w:p>
    <w:p w14:paraId="4F4E8715" w14:textId="77777777" w:rsidR="00296667" w:rsidRPr="00296667" w:rsidRDefault="00296667" w:rsidP="00DA36ED">
      <w:pPr>
        <w:pBdr>
          <w:bottom w:val="single" w:sz="12" w:space="1" w:color="auto"/>
        </w:pBdr>
        <w:ind w:right="-360"/>
        <w:rPr>
          <w:rFonts w:ascii="Garamond" w:eastAsia="Times New Roman" w:hAnsi="Garamond" w:cs="Times New Roman"/>
          <w:b/>
          <w:bCs/>
          <w:smallCaps/>
          <w:color w:val="000000"/>
          <w:sz w:val="12"/>
          <w:szCs w:val="12"/>
        </w:rPr>
      </w:pPr>
    </w:p>
    <w:p w14:paraId="389874A2" w14:textId="77777777" w:rsidR="00296667" w:rsidRPr="006D6EC8" w:rsidRDefault="00296667" w:rsidP="00DA36ED">
      <w:pPr>
        <w:ind w:right="-360"/>
        <w:rPr>
          <w:rFonts w:ascii="Garamond" w:eastAsia="Times New Roman" w:hAnsi="Garamond" w:cs="Times New Roman"/>
          <w:b/>
          <w:bCs/>
          <w:smallCaps/>
          <w:color w:val="000000"/>
        </w:rPr>
      </w:pPr>
    </w:p>
    <w:p w14:paraId="48E99E39" w14:textId="17E7351A" w:rsidR="002D1E0F" w:rsidRDefault="002D1E0F" w:rsidP="002D1E0F">
      <w:pPr>
        <w:pStyle w:val="NormalWeb"/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>Visiting Assistant</w:t>
      </w:r>
      <w:r w:rsidR="007A2A70">
        <w:rPr>
          <w:rFonts w:ascii="Garamond" w:hAnsi="Garamond"/>
        </w:rPr>
        <w:t>/Instructional Assistant</w:t>
      </w:r>
      <w:r>
        <w:rPr>
          <w:rFonts w:ascii="Garamond" w:hAnsi="Garamond"/>
        </w:rPr>
        <w:t xml:space="preserve"> Professor of English, Illinois State University</w:t>
      </w:r>
    </w:p>
    <w:p w14:paraId="3A6543CA" w14:textId="33CC8A7D" w:rsidR="002D1E0F" w:rsidRDefault="002D1E0F" w:rsidP="002D1E0F">
      <w:pPr>
        <w:pStyle w:val="NormalWeb"/>
        <w:spacing w:before="0" w:beforeAutospacing="0" w:after="0" w:afterAutospacing="0"/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Fall 2023-Present </w:t>
      </w:r>
    </w:p>
    <w:p w14:paraId="4EB739E8" w14:textId="77777777" w:rsidR="002D1E0F" w:rsidRPr="002D1E0F" w:rsidRDefault="002D1E0F" w:rsidP="002D1E0F">
      <w:pPr>
        <w:pStyle w:val="NormalWeb"/>
        <w:spacing w:before="0" w:beforeAutospacing="0" w:after="0" w:afterAutospacing="0"/>
        <w:ind w:firstLine="720"/>
        <w:rPr>
          <w:sz w:val="12"/>
          <w:szCs w:val="12"/>
        </w:rPr>
      </w:pPr>
    </w:p>
    <w:p w14:paraId="588A4551" w14:textId="69E3BF7C" w:rsidR="00DA36ED" w:rsidRDefault="00DA36ED" w:rsidP="002D1E0F">
      <w:pPr>
        <w:ind w:right="-360"/>
        <w:rPr>
          <w:rFonts w:ascii="Garamond" w:eastAsia="Times New Roman" w:hAnsi="Garamond" w:cs="Times New Roman"/>
          <w:bCs/>
          <w:color w:val="000000"/>
        </w:rPr>
      </w:pPr>
      <w:r>
        <w:rPr>
          <w:rFonts w:ascii="Garamond" w:eastAsia="Times New Roman" w:hAnsi="Garamond" w:cs="Times New Roman"/>
          <w:bCs/>
          <w:color w:val="000000"/>
        </w:rPr>
        <w:t>Assistant Professor</w:t>
      </w:r>
      <w:r w:rsidR="00243188">
        <w:rPr>
          <w:rFonts w:ascii="Garamond" w:eastAsia="Times New Roman" w:hAnsi="Garamond" w:cs="Times New Roman"/>
          <w:bCs/>
          <w:color w:val="000000"/>
        </w:rPr>
        <w:t xml:space="preserve"> of</w:t>
      </w:r>
      <w:r>
        <w:rPr>
          <w:rFonts w:ascii="Garamond" w:eastAsia="Times New Roman" w:hAnsi="Garamond" w:cs="Times New Roman"/>
          <w:bCs/>
          <w:color w:val="000000"/>
        </w:rPr>
        <w:t xml:space="preserve"> Interdisciplinary Studies</w:t>
      </w:r>
      <w:r w:rsidR="00997DE2">
        <w:rPr>
          <w:rFonts w:ascii="Garamond" w:eastAsia="Times New Roman" w:hAnsi="Garamond" w:cs="Times New Roman"/>
          <w:bCs/>
          <w:color w:val="000000"/>
        </w:rPr>
        <w:t xml:space="preserve"> (</w:t>
      </w:r>
      <w:r w:rsidR="00430E9E">
        <w:rPr>
          <w:rFonts w:ascii="Garamond" w:eastAsia="Times New Roman" w:hAnsi="Garamond" w:cs="Times New Roman"/>
          <w:bCs/>
          <w:color w:val="000000"/>
        </w:rPr>
        <w:t>Non-Tenure</w:t>
      </w:r>
      <w:r w:rsidR="00135705">
        <w:rPr>
          <w:rFonts w:ascii="Garamond" w:eastAsia="Times New Roman" w:hAnsi="Garamond" w:cs="Times New Roman"/>
          <w:bCs/>
          <w:color w:val="000000"/>
        </w:rPr>
        <w:t xml:space="preserve"> </w:t>
      </w:r>
      <w:r w:rsidR="003011DB">
        <w:rPr>
          <w:rFonts w:ascii="Garamond" w:eastAsia="Times New Roman" w:hAnsi="Garamond" w:cs="Times New Roman"/>
          <w:bCs/>
          <w:color w:val="000000"/>
        </w:rPr>
        <w:t>Eligible</w:t>
      </w:r>
      <w:r w:rsidR="00997DE2">
        <w:rPr>
          <w:rFonts w:ascii="Garamond" w:eastAsia="Times New Roman" w:hAnsi="Garamond" w:cs="Times New Roman"/>
          <w:bCs/>
          <w:color w:val="000000"/>
        </w:rPr>
        <w:t>)</w:t>
      </w:r>
      <w:r w:rsidR="003011DB">
        <w:rPr>
          <w:rFonts w:ascii="Garamond" w:eastAsia="Times New Roman" w:hAnsi="Garamond" w:cs="Times New Roman"/>
          <w:bCs/>
          <w:color w:val="000000"/>
        </w:rPr>
        <w:t xml:space="preserve">, </w:t>
      </w:r>
      <w:r>
        <w:rPr>
          <w:rFonts w:ascii="Garamond" w:eastAsia="Times New Roman" w:hAnsi="Garamond" w:cs="Times New Roman"/>
          <w:bCs/>
          <w:color w:val="000000"/>
        </w:rPr>
        <w:t>Utica University</w:t>
      </w:r>
    </w:p>
    <w:p w14:paraId="471261CA" w14:textId="45BA13AB" w:rsidR="003E4A15" w:rsidRDefault="003E4A15" w:rsidP="002D1E0F">
      <w:pPr>
        <w:ind w:right="-360"/>
        <w:rPr>
          <w:rFonts w:ascii="Garamond" w:eastAsia="Times New Roman" w:hAnsi="Garamond" w:cs="Times New Roman"/>
          <w:bCs/>
          <w:color w:val="000000"/>
        </w:rPr>
      </w:pPr>
      <w:r>
        <w:rPr>
          <w:rFonts w:ascii="Garamond" w:eastAsia="Times New Roman" w:hAnsi="Garamond" w:cs="Times New Roman"/>
          <w:bCs/>
          <w:color w:val="000000"/>
        </w:rPr>
        <w:tab/>
        <w:t>Fall 2022-</w:t>
      </w:r>
      <w:r w:rsidR="00CC205D">
        <w:rPr>
          <w:rFonts w:ascii="Garamond" w:eastAsia="Times New Roman" w:hAnsi="Garamond" w:cs="Times New Roman"/>
          <w:bCs/>
          <w:color w:val="000000"/>
        </w:rPr>
        <w:t>Spring 2023</w:t>
      </w:r>
    </w:p>
    <w:p w14:paraId="467D86F6" w14:textId="77777777" w:rsidR="00DA36ED" w:rsidRDefault="00DA36ED" w:rsidP="005A6D91">
      <w:pPr>
        <w:ind w:right="-360"/>
        <w:rPr>
          <w:rFonts w:ascii="Garamond" w:eastAsia="Times New Roman" w:hAnsi="Garamond" w:cs="Times New Roman"/>
          <w:b/>
          <w:bCs/>
          <w:color w:val="000000"/>
        </w:rPr>
      </w:pPr>
    </w:p>
    <w:p w14:paraId="5E9BFEED" w14:textId="77777777" w:rsidR="00DA36ED" w:rsidRDefault="00DA36ED" w:rsidP="005A6D91">
      <w:pPr>
        <w:ind w:right="-360"/>
        <w:rPr>
          <w:rFonts w:ascii="Garamond" w:eastAsia="Times New Roman" w:hAnsi="Garamond" w:cs="Times New Roman"/>
          <w:b/>
          <w:bCs/>
          <w:color w:val="000000"/>
        </w:rPr>
      </w:pPr>
    </w:p>
    <w:p w14:paraId="007817B1" w14:textId="64738341" w:rsidR="00730F69" w:rsidRPr="00157927" w:rsidRDefault="006D6EC8" w:rsidP="005A6D91">
      <w:pPr>
        <w:ind w:right="-360"/>
        <w:rPr>
          <w:rFonts w:ascii="Garamond" w:eastAsia="Times New Roman" w:hAnsi="Garamond" w:cs="Times New Roman"/>
          <w:smallCaps/>
        </w:rPr>
      </w:pPr>
      <w:r w:rsidRPr="00157927">
        <w:rPr>
          <w:rFonts w:ascii="Garamond" w:eastAsia="Times New Roman" w:hAnsi="Garamond" w:cs="Times New Roman"/>
          <w:b/>
          <w:bCs/>
          <w:smallCaps/>
          <w:color w:val="000000"/>
        </w:rPr>
        <w:t>Education</w:t>
      </w:r>
    </w:p>
    <w:p w14:paraId="0B515E41" w14:textId="77777777" w:rsidR="00CF6317" w:rsidRPr="00296667" w:rsidRDefault="00CF6317" w:rsidP="00CF6317">
      <w:pPr>
        <w:pBdr>
          <w:bottom w:val="single" w:sz="12" w:space="1" w:color="auto"/>
        </w:pBdr>
        <w:ind w:right="-360"/>
        <w:rPr>
          <w:rFonts w:ascii="Garamond" w:eastAsia="Times New Roman" w:hAnsi="Garamond" w:cs="Times New Roman"/>
          <w:b/>
          <w:bCs/>
          <w:smallCaps/>
          <w:color w:val="000000"/>
          <w:sz w:val="12"/>
          <w:szCs w:val="12"/>
        </w:rPr>
      </w:pPr>
    </w:p>
    <w:p w14:paraId="4B999C1C" w14:textId="77777777" w:rsidR="00CF6317" w:rsidRPr="006D6EC8" w:rsidRDefault="00CF6317" w:rsidP="00CF6317">
      <w:pPr>
        <w:ind w:right="-360"/>
        <w:rPr>
          <w:rFonts w:ascii="Garamond" w:eastAsia="Times New Roman" w:hAnsi="Garamond" w:cs="Times New Roman"/>
          <w:b/>
          <w:bCs/>
          <w:smallCaps/>
          <w:color w:val="000000"/>
        </w:rPr>
      </w:pPr>
    </w:p>
    <w:p w14:paraId="4D0DB69F" w14:textId="529093BE" w:rsidR="00CF6317" w:rsidRDefault="003E4A15" w:rsidP="00CF6317">
      <w:pPr>
        <w:ind w:right="-36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PhD</w:t>
      </w:r>
      <w:r>
        <w:rPr>
          <w:rFonts w:ascii="Garamond" w:eastAsia="Times New Roman" w:hAnsi="Garamond" w:cs="Times New Roman"/>
          <w:color w:val="000000"/>
        </w:rPr>
        <w:t xml:space="preserve">, </w:t>
      </w:r>
      <w:r w:rsidRPr="00D949BE">
        <w:rPr>
          <w:rFonts w:ascii="Garamond" w:eastAsia="Times New Roman" w:hAnsi="Garamond" w:cs="Times New Roman"/>
          <w:color w:val="000000"/>
        </w:rPr>
        <w:t>English and Comparative Literature</w:t>
      </w:r>
      <w:r>
        <w:rPr>
          <w:rFonts w:ascii="Garamond" w:eastAsia="Times New Roman" w:hAnsi="Garamond" w:cs="Times New Roman"/>
        </w:rPr>
        <w:t xml:space="preserve">, </w:t>
      </w:r>
      <w:r w:rsidR="00730F69" w:rsidRPr="00D949BE">
        <w:rPr>
          <w:rFonts w:ascii="Garamond" w:eastAsia="Times New Roman" w:hAnsi="Garamond" w:cs="Times New Roman"/>
          <w:color w:val="000000"/>
        </w:rPr>
        <w:t xml:space="preserve">University of North Carolina at Chapel Hill, </w:t>
      </w:r>
      <w:r>
        <w:rPr>
          <w:rFonts w:ascii="Garamond" w:eastAsia="Times New Roman" w:hAnsi="Garamond" w:cs="Times New Roman"/>
          <w:color w:val="000000"/>
        </w:rPr>
        <w:t>May 2022.</w:t>
      </w:r>
    </w:p>
    <w:p w14:paraId="2062D7D3" w14:textId="77777777" w:rsidR="003E4A15" w:rsidRPr="00DA36ED" w:rsidRDefault="003E4A15" w:rsidP="003E4A15">
      <w:pPr>
        <w:ind w:right="-360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  <w:color w:val="000000"/>
        </w:rPr>
        <w:tab/>
        <w:t xml:space="preserve">Dissertation: </w:t>
      </w:r>
      <w:r w:rsidRPr="00B27E88">
        <w:rPr>
          <w:rFonts w:ascii="Garamond" w:eastAsia="Times New Roman" w:hAnsi="Garamond" w:cs="Times New Roman"/>
          <w:i/>
          <w:iCs/>
          <w:color w:val="000000"/>
        </w:rPr>
        <w:t>Dressing Authority: The Politics of Fashion in English Women’s Writing, 1616–1676</w:t>
      </w:r>
    </w:p>
    <w:p w14:paraId="7E16FE06" w14:textId="62BB35A8" w:rsidR="003E4A15" w:rsidRDefault="003E4A15" w:rsidP="003E4A15">
      <w:pPr>
        <w:ind w:left="720" w:right="-360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Committee Members: Megan Matchinske, David Baker, Reid Barbour, Mary Floyd-Wilson, Jessica Wolfe</w:t>
      </w:r>
    </w:p>
    <w:p w14:paraId="7213D86E" w14:textId="77777777" w:rsidR="00730F69" w:rsidRPr="00E80B2E" w:rsidRDefault="00730F69" w:rsidP="00F2431A">
      <w:pPr>
        <w:ind w:right="-360"/>
        <w:rPr>
          <w:rFonts w:ascii="Garamond" w:eastAsia="Times New Roman" w:hAnsi="Garamond" w:cs="Times New Roman"/>
          <w:sz w:val="12"/>
          <w:szCs w:val="12"/>
        </w:rPr>
      </w:pPr>
    </w:p>
    <w:p w14:paraId="7E62F8BB" w14:textId="56E3166A" w:rsidR="00730F69" w:rsidRPr="003E4A15" w:rsidRDefault="003E4A15" w:rsidP="003E4A15">
      <w:pPr>
        <w:ind w:right="-36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BA</w:t>
      </w:r>
      <w:r>
        <w:rPr>
          <w:rFonts w:ascii="Garamond" w:eastAsia="Times New Roman" w:hAnsi="Garamond" w:cs="Times New Roman"/>
          <w:color w:val="000000"/>
        </w:rPr>
        <w:t xml:space="preserve">, </w:t>
      </w:r>
      <w:r w:rsidRPr="00D949BE">
        <w:rPr>
          <w:rFonts w:ascii="Garamond" w:eastAsia="Times New Roman" w:hAnsi="Garamond" w:cs="Times New Roman"/>
          <w:color w:val="000000"/>
        </w:rPr>
        <w:t xml:space="preserve"> </w:t>
      </w:r>
      <w:r>
        <w:rPr>
          <w:rFonts w:ascii="Garamond" w:eastAsia="Times New Roman" w:hAnsi="Garamond" w:cs="Times New Roman"/>
          <w:color w:val="000000"/>
        </w:rPr>
        <w:t xml:space="preserve">English, </w:t>
      </w:r>
      <w:r w:rsidR="00730F69" w:rsidRPr="00D949BE">
        <w:rPr>
          <w:rFonts w:ascii="Garamond" w:eastAsia="Times New Roman" w:hAnsi="Garamond" w:cs="Times New Roman"/>
          <w:color w:val="000000"/>
        </w:rPr>
        <w:t xml:space="preserve">Davidson College, </w:t>
      </w:r>
      <w:r>
        <w:rPr>
          <w:rFonts w:ascii="Garamond" w:eastAsia="Times New Roman" w:hAnsi="Garamond" w:cs="Times New Roman"/>
          <w:color w:val="000000"/>
        </w:rPr>
        <w:t xml:space="preserve">May 2011. </w:t>
      </w:r>
      <w:r w:rsidR="00730F69" w:rsidRPr="00D949BE">
        <w:rPr>
          <w:rFonts w:ascii="Garamond" w:eastAsia="Times New Roman" w:hAnsi="Garamond" w:cs="Times New Roman"/>
          <w:i/>
          <w:iCs/>
          <w:color w:val="000000"/>
        </w:rPr>
        <w:t>Cum Laude</w:t>
      </w:r>
      <w:r w:rsidR="00730F69" w:rsidRPr="00D949BE">
        <w:rPr>
          <w:rFonts w:ascii="Garamond" w:eastAsia="Times New Roman" w:hAnsi="Garamond" w:cs="Times New Roman"/>
          <w:color w:val="000000"/>
        </w:rPr>
        <w:t>.</w:t>
      </w:r>
    </w:p>
    <w:p w14:paraId="27513909" w14:textId="77777777" w:rsidR="000657E9" w:rsidRDefault="000657E9">
      <w:pPr>
        <w:ind w:right="-360"/>
        <w:rPr>
          <w:rFonts w:ascii="Garamond" w:eastAsia="Times New Roman" w:hAnsi="Garamond" w:cs="Times New Roman"/>
        </w:rPr>
      </w:pPr>
    </w:p>
    <w:p w14:paraId="62F7A1C5" w14:textId="77777777" w:rsidR="000657E9" w:rsidRDefault="000657E9">
      <w:pPr>
        <w:ind w:right="-360"/>
        <w:rPr>
          <w:rFonts w:ascii="Garamond" w:eastAsia="Times New Roman" w:hAnsi="Garamond" w:cs="Times New Roman"/>
          <w:b/>
          <w:bCs/>
          <w:color w:val="000000"/>
        </w:rPr>
      </w:pPr>
    </w:p>
    <w:p w14:paraId="38E96171" w14:textId="15593934" w:rsidR="00B27E88" w:rsidRPr="00157927" w:rsidRDefault="006D6EC8">
      <w:pPr>
        <w:ind w:right="-360"/>
        <w:rPr>
          <w:rFonts w:ascii="Garamond" w:eastAsia="Times New Roman" w:hAnsi="Garamond" w:cs="Times New Roman"/>
          <w:b/>
          <w:bCs/>
          <w:smallCaps/>
          <w:color w:val="000000"/>
        </w:rPr>
      </w:pPr>
      <w:r w:rsidRPr="00157927">
        <w:rPr>
          <w:rFonts w:ascii="Garamond" w:eastAsia="Times New Roman" w:hAnsi="Garamond" w:cs="Times New Roman"/>
          <w:b/>
          <w:bCs/>
          <w:smallCaps/>
          <w:color w:val="000000"/>
        </w:rPr>
        <w:t>Book Project</w:t>
      </w:r>
    </w:p>
    <w:p w14:paraId="1F8EDF9C" w14:textId="77777777" w:rsidR="00CF6317" w:rsidRPr="00296667" w:rsidRDefault="00CF6317" w:rsidP="00CF6317">
      <w:pPr>
        <w:pBdr>
          <w:bottom w:val="single" w:sz="12" w:space="1" w:color="auto"/>
        </w:pBdr>
        <w:ind w:right="-360"/>
        <w:rPr>
          <w:rFonts w:ascii="Garamond" w:eastAsia="Times New Roman" w:hAnsi="Garamond" w:cs="Times New Roman"/>
          <w:b/>
          <w:bCs/>
          <w:smallCaps/>
          <w:color w:val="000000"/>
          <w:sz w:val="12"/>
          <w:szCs w:val="12"/>
        </w:rPr>
      </w:pPr>
    </w:p>
    <w:p w14:paraId="64BF4937" w14:textId="77777777" w:rsidR="00DA36ED" w:rsidRDefault="00DA36ED">
      <w:pPr>
        <w:ind w:right="-360"/>
        <w:rPr>
          <w:rFonts w:ascii="Garamond" w:eastAsia="Times New Roman" w:hAnsi="Garamond" w:cs="Times New Roman"/>
          <w:b/>
          <w:bCs/>
          <w:color w:val="000000"/>
        </w:rPr>
      </w:pPr>
    </w:p>
    <w:p w14:paraId="4CB40EC2" w14:textId="77777777" w:rsidR="00026187" w:rsidRPr="00026187" w:rsidRDefault="00026187" w:rsidP="00026187">
      <w:pPr>
        <w:ind w:right="-360"/>
        <w:rPr>
          <w:rFonts w:ascii="Garamond" w:eastAsia="Times New Roman" w:hAnsi="Garamond" w:cs="Times New Roman"/>
          <w:i/>
          <w:iCs/>
          <w:color w:val="000000"/>
        </w:rPr>
      </w:pPr>
      <w:r w:rsidRPr="00026187">
        <w:rPr>
          <w:rFonts w:ascii="Garamond" w:eastAsia="Times New Roman" w:hAnsi="Garamond" w:cs="Times New Roman"/>
          <w:i/>
          <w:iCs/>
          <w:color w:val="000000"/>
        </w:rPr>
        <w:t>Dressing Politics: Fashion and Power in English Women’s Writing, 1616-1676</w:t>
      </w:r>
    </w:p>
    <w:p w14:paraId="413C74A0" w14:textId="475303A7" w:rsidR="00B27E88" w:rsidRDefault="00B27E88">
      <w:pPr>
        <w:ind w:right="-360"/>
        <w:rPr>
          <w:rFonts w:ascii="Garamond" w:eastAsia="Times New Roman" w:hAnsi="Garamond" w:cs="Times New Roman"/>
          <w:b/>
          <w:bCs/>
          <w:color w:val="000000"/>
        </w:rPr>
      </w:pPr>
    </w:p>
    <w:p w14:paraId="56BFFC3A" w14:textId="77777777" w:rsidR="00B27E88" w:rsidRDefault="00B27E88">
      <w:pPr>
        <w:ind w:right="-360"/>
        <w:rPr>
          <w:rFonts w:ascii="Garamond" w:eastAsia="Times New Roman" w:hAnsi="Garamond" w:cs="Times New Roman"/>
          <w:b/>
          <w:bCs/>
          <w:color w:val="000000"/>
        </w:rPr>
      </w:pPr>
    </w:p>
    <w:p w14:paraId="63E67F41" w14:textId="177CB958" w:rsidR="00730F69" w:rsidRPr="00157927" w:rsidRDefault="006D6EC8">
      <w:pPr>
        <w:ind w:right="-360"/>
        <w:rPr>
          <w:rFonts w:ascii="Garamond" w:eastAsia="Times New Roman" w:hAnsi="Garamond" w:cs="Times New Roman"/>
          <w:smallCaps/>
        </w:rPr>
      </w:pPr>
      <w:r w:rsidRPr="00157927">
        <w:rPr>
          <w:rFonts w:ascii="Garamond" w:eastAsia="Times New Roman" w:hAnsi="Garamond" w:cs="Times New Roman"/>
          <w:b/>
          <w:bCs/>
          <w:smallCaps/>
          <w:color w:val="000000"/>
        </w:rPr>
        <w:t>Publications</w:t>
      </w:r>
    </w:p>
    <w:p w14:paraId="20E73C08" w14:textId="77777777" w:rsidR="00CF6317" w:rsidRPr="00296667" w:rsidRDefault="00CF6317" w:rsidP="00CF6317">
      <w:pPr>
        <w:pBdr>
          <w:bottom w:val="single" w:sz="12" w:space="1" w:color="auto"/>
        </w:pBdr>
        <w:ind w:right="-360"/>
        <w:rPr>
          <w:rFonts w:ascii="Garamond" w:eastAsia="Times New Roman" w:hAnsi="Garamond" w:cs="Times New Roman"/>
          <w:b/>
          <w:bCs/>
          <w:smallCaps/>
          <w:color w:val="000000"/>
          <w:sz w:val="12"/>
          <w:szCs w:val="12"/>
        </w:rPr>
      </w:pPr>
    </w:p>
    <w:p w14:paraId="61F6C3EA" w14:textId="77777777" w:rsidR="00CF6317" w:rsidRPr="006D6EC8" w:rsidRDefault="00CF6317" w:rsidP="00CF6317">
      <w:pPr>
        <w:ind w:right="-360"/>
        <w:rPr>
          <w:rFonts w:ascii="Garamond" w:eastAsia="Times New Roman" w:hAnsi="Garamond" w:cs="Times New Roman"/>
          <w:b/>
          <w:bCs/>
          <w:smallCaps/>
          <w:color w:val="000000"/>
        </w:rPr>
      </w:pPr>
    </w:p>
    <w:p w14:paraId="49D89639" w14:textId="6FBBC402" w:rsidR="00B06596" w:rsidRDefault="00B06596">
      <w:pPr>
        <w:ind w:right="-360"/>
        <w:rPr>
          <w:rFonts w:ascii="Garamond" w:eastAsia="Times New Roman" w:hAnsi="Garamond" w:cs="Times New Roman"/>
          <w:b/>
          <w:color w:val="000000"/>
        </w:rPr>
      </w:pPr>
      <w:r w:rsidRPr="00B06596">
        <w:rPr>
          <w:rFonts w:ascii="Garamond" w:eastAsia="Times New Roman" w:hAnsi="Garamond" w:cs="Times New Roman"/>
          <w:b/>
          <w:color w:val="000000"/>
        </w:rPr>
        <w:t>Peer</w:t>
      </w:r>
      <w:r w:rsidR="00AC67D9">
        <w:rPr>
          <w:rFonts w:ascii="Garamond" w:eastAsia="Times New Roman" w:hAnsi="Garamond" w:cs="Times New Roman"/>
          <w:b/>
          <w:color w:val="000000"/>
        </w:rPr>
        <w:t>-</w:t>
      </w:r>
      <w:r w:rsidRPr="00B06596">
        <w:rPr>
          <w:rFonts w:ascii="Garamond" w:eastAsia="Times New Roman" w:hAnsi="Garamond" w:cs="Times New Roman"/>
          <w:b/>
          <w:color w:val="000000"/>
        </w:rPr>
        <w:t xml:space="preserve">Reviewed </w:t>
      </w:r>
      <w:r w:rsidR="00D20041">
        <w:rPr>
          <w:rFonts w:ascii="Garamond" w:eastAsia="Times New Roman" w:hAnsi="Garamond" w:cs="Times New Roman"/>
          <w:b/>
          <w:color w:val="000000"/>
        </w:rPr>
        <w:t>Publications</w:t>
      </w:r>
    </w:p>
    <w:p w14:paraId="391FF78D" w14:textId="77777777" w:rsidR="00B46485" w:rsidRPr="00B46485" w:rsidRDefault="00B46485">
      <w:pPr>
        <w:ind w:right="-360"/>
        <w:rPr>
          <w:rFonts w:ascii="Garamond" w:eastAsia="Times New Roman" w:hAnsi="Garamond" w:cs="Times New Roman"/>
          <w:b/>
          <w:color w:val="000000"/>
          <w:sz w:val="12"/>
          <w:szCs w:val="12"/>
        </w:rPr>
      </w:pPr>
    </w:p>
    <w:p w14:paraId="240BC676" w14:textId="6C7F6A0E" w:rsidR="00A2576F" w:rsidRPr="00ED1742" w:rsidRDefault="00A2576F" w:rsidP="00A2576F">
      <w:pPr>
        <w:ind w:right="-36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</w:t>
      </w:r>
      <w:r w:rsidR="00AB69E4">
        <w:rPr>
          <w:rFonts w:ascii="Garamond" w:eastAsia="Times New Roman" w:hAnsi="Garamond" w:cs="Times New Roman"/>
          <w:color w:val="000000"/>
        </w:rPr>
        <w:t>6</w:t>
      </w:r>
      <w:r>
        <w:rPr>
          <w:rFonts w:ascii="Garamond" w:eastAsia="Times New Roman" w:hAnsi="Garamond" w:cs="Times New Roman"/>
          <w:color w:val="000000"/>
        </w:rPr>
        <w:tab/>
      </w:r>
      <w:r>
        <w:rPr>
          <w:rFonts w:ascii="Garamond" w:eastAsia="Times New Roman" w:hAnsi="Garamond" w:cs="Times New Roman"/>
        </w:rPr>
        <w:t>“‘</w:t>
      </w:r>
      <w:r w:rsidRPr="008A3CB8">
        <w:rPr>
          <w:rFonts w:ascii="Garamond" w:eastAsia="Times New Roman" w:hAnsi="Garamond" w:cs="Times New Roman"/>
        </w:rPr>
        <w:t xml:space="preserve">To Suffer </w:t>
      </w:r>
      <w:proofErr w:type="spellStart"/>
      <w:r w:rsidRPr="008A3CB8">
        <w:rPr>
          <w:rFonts w:ascii="Garamond" w:eastAsia="Times New Roman" w:hAnsi="Garamond" w:cs="Times New Roman"/>
        </w:rPr>
        <w:t>Satans</w:t>
      </w:r>
      <w:proofErr w:type="spellEnd"/>
      <w:r w:rsidRPr="008A3CB8">
        <w:rPr>
          <w:rFonts w:ascii="Garamond" w:eastAsia="Times New Roman" w:hAnsi="Garamond" w:cs="Times New Roman"/>
        </w:rPr>
        <w:t xml:space="preserve"> Buffets</w:t>
      </w:r>
      <w:r>
        <w:rPr>
          <w:rFonts w:ascii="Garamond" w:eastAsia="Times New Roman" w:hAnsi="Garamond" w:cs="Times New Roman"/>
        </w:rPr>
        <w:t>’</w:t>
      </w:r>
      <w:r w:rsidRPr="008A3CB8">
        <w:rPr>
          <w:rFonts w:ascii="Garamond" w:eastAsia="Times New Roman" w:hAnsi="Garamond" w:cs="Times New Roman"/>
        </w:rPr>
        <w:t>: Temptation and Public Worship in the Diary of Margaret Hob</w:t>
      </w:r>
      <w:r>
        <w:rPr>
          <w:rFonts w:ascii="Garamond" w:eastAsia="Times New Roman" w:hAnsi="Garamond" w:cs="Times New Roman"/>
        </w:rPr>
        <w:t xml:space="preserve">y,” </w:t>
      </w:r>
      <w:r>
        <w:rPr>
          <w:rFonts w:ascii="Garamond" w:eastAsia="Times New Roman" w:hAnsi="Garamond" w:cs="Times New Roman"/>
        </w:rPr>
        <w:tab/>
      </w:r>
      <w:r w:rsidRPr="00AC1DD6">
        <w:rPr>
          <w:rFonts w:ascii="Garamond" w:eastAsia="Times New Roman" w:hAnsi="Garamond" w:cs="Times New Roman"/>
          <w:i/>
          <w:iCs/>
        </w:rPr>
        <w:t>Women and Communal Worship: Performing, Shaping, and Writing the Christian Liturgy, 1500-1750</w:t>
      </w:r>
      <w:r w:rsidRPr="00734E82">
        <w:rPr>
          <w:rFonts w:ascii="Garamond" w:eastAsia="Times New Roman" w:hAnsi="Garamond" w:cs="Times New Roman"/>
        </w:rPr>
        <w:t>,</w:t>
      </w:r>
      <w:r>
        <w:rPr>
          <w:rFonts w:ascii="Garamond" w:eastAsia="Times New Roman" w:hAnsi="Garamond" w:cs="Times New Roman"/>
          <w:i/>
          <w:iCs/>
        </w:rPr>
        <w:t xml:space="preserve"> </w:t>
      </w:r>
      <w:r>
        <w:rPr>
          <w:rFonts w:ascii="Garamond" w:eastAsia="Times New Roman" w:hAnsi="Garamond" w:cs="Times New Roman"/>
        </w:rPr>
        <w:t xml:space="preserve">ed. </w:t>
      </w:r>
      <w:r>
        <w:rPr>
          <w:rFonts w:ascii="Garamond" w:eastAsia="Times New Roman" w:hAnsi="Garamond" w:cs="Times New Roman"/>
        </w:rPr>
        <w:tab/>
        <w:t>Jaimie Goodrich and Micheline White, (Newark: University of Delaware Press). Forthcoming.</w:t>
      </w:r>
    </w:p>
    <w:p w14:paraId="7B3EA6B1" w14:textId="72C9743B" w:rsidR="007D7782" w:rsidRPr="005507B1" w:rsidRDefault="007D7782" w:rsidP="00A7333C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4E9F904C" w14:textId="340692E8" w:rsidR="00A17A2E" w:rsidRPr="00A7333C" w:rsidRDefault="00A17A2E" w:rsidP="00A7333C">
      <w:pPr>
        <w:ind w:left="720" w:right="-360" w:hanging="720"/>
        <w:rPr>
          <w:rFonts w:ascii="Garamond" w:hAnsi="Garamond" w:cs="Times New Roman"/>
        </w:rPr>
      </w:pPr>
      <w:r>
        <w:rPr>
          <w:rFonts w:ascii="Garamond" w:eastAsia="Times New Roman" w:hAnsi="Garamond" w:cs="Times New Roman"/>
          <w:color w:val="000000"/>
        </w:rPr>
        <w:t>2023</w:t>
      </w:r>
      <w:r w:rsidR="00E80B2E">
        <w:rPr>
          <w:rFonts w:ascii="Garamond" w:eastAsia="Times New Roman" w:hAnsi="Garamond" w:cs="Times New Roman"/>
          <w:color w:val="000000"/>
        </w:rPr>
        <w:tab/>
      </w:r>
      <w:r>
        <w:rPr>
          <w:rFonts w:ascii="Garamond" w:eastAsia="Times New Roman" w:hAnsi="Garamond" w:cs="Times New Roman"/>
          <w:color w:val="000000"/>
        </w:rPr>
        <w:t>“Singular Modes: The Politics of Dress in Cavendish, Evelyn, and Hutchinson,</w:t>
      </w:r>
      <w:r w:rsidRPr="00D3059A">
        <w:rPr>
          <w:rFonts w:ascii="Garamond" w:hAnsi="Garamond" w:cs="Times New Roman"/>
        </w:rPr>
        <w:t>”</w:t>
      </w:r>
      <w:r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  <w:i/>
        </w:rPr>
        <w:t>English Literary Renaissance</w:t>
      </w:r>
      <w:r>
        <w:rPr>
          <w:rFonts w:ascii="Garamond" w:hAnsi="Garamond" w:cs="Times New Roman"/>
        </w:rPr>
        <w:t xml:space="preserve">. Special </w:t>
      </w:r>
      <w:r w:rsidR="007B03DB">
        <w:rPr>
          <w:rFonts w:ascii="Garamond" w:hAnsi="Garamond" w:cs="Times New Roman"/>
        </w:rPr>
        <w:t xml:space="preserve">Issue: </w:t>
      </w:r>
      <w:r w:rsidR="00A7333C">
        <w:rPr>
          <w:rFonts w:ascii="Garamond" w:hAnsi="Garamond" w:cs="Times New Roman"/>
        </w:rPr>
        <w:t>“</w:t>
      </w:r>
      <w:r w:rsidR="00A7333C" w:rsidRPr="00A7333C">
        <w:rPr>
          <w:rFonts w:ascii="Garamond" w:hAnsi="Garamond" w:cs="Times New Roman"/>
        </w:rPr>
        <w:t>Parallel Lives:</w:t>
      </w:r>
      <w:r w:rsidR="00A7333C">
        <w:rPr>
          <w:rFonts w:ascii="Garamond" w:hAnsi="Garamond" w:cs="Times New Roman"/>
        </w:rPr>
        <w:t xml:space="preserve"> </w:t>
      </w:r>
      <w:r w:rsidR="00A7333C" w:rsidRPr="00A7333C">
        <w:rPr>
          <w:rFonts w:ascii="Garamond" w:hAnsi="Garamond" w:cs="Times New Roman"/>
        </w:rPr>
        <w:t>Cavendish and Hutchinson in a Comparative Frame</w:t>
      </w:r>
      <w:r>
        <w:rPr>
          <w:rFonts w:ascii="Garamond" w:hAnsi="Garamond" w:cs="Times New Roman"/>
        </w:rPr>
        <w:t>,</w:t>
      </w:r>
      <w:r w:rsidR="00A7333C">
        <w:rPr>
          <w:rFonts w:ascii="Garamond" w:hAnsi="Garamond" w:cs="Times New Roman"/>
        </w:rPr>
        <w:t xml:space="preserve">” </w:t>
      </w:r>
      <w:r>
        <w:rPr>
          <w:rFonts w:ascii="Garamond" w:hAnsi="Garamond" w:cs="Times New Roman"/>
        </w:rPr>
        <w:t>ed. Julie Crawford.</w:t>
      </w:r>
      <w:r w:rsidR="00E80B2E">
        <w:rPr>
          <w:rFonts w:ascii="Garamond" w:hAnsi="Garamond" w:cs="Times New Roman"/>
        </w:rPr>
        <w:t xml:space="preserve"> </w:t>
      </w:r>
      <w:r w:rsidR="00117BC9">
        <w:rPr>
          <w:rFonts w:ascii="Garamond" w:hAnsi="Garamond" w:cs="Times New Roman"/>
        </w:rPr>
        <w:t xml:space="preserve">53, no. 3. pp. </w:t>
      </w:r>
      <w:r w:rsidR="009E5675">
        <w:rPr>
          <w:rFonts w:ascii="Garamond" w:hAnsi="Garamond" w:cs="Times New Roman"/>
        </w:rPr>
        <w:t>351-375.</w:t>
      </w:r>
    </w:p>
    <w:p w14:paraId="05B77943" w14:textId="77777777" w:rsidR="00A17A2E" w:rsidRPr="00E80B2E" w:rsidRDefault="00A17A2E" w:rsidP="006624AD">
      <w:pPr>
        <w:ind w:left="2160" w:right="-360" w:hanging="216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0B0DCB88" w14:textId="406232C8" w:rsidR="00A17A2E" w:rsidRDefault="00A17A2E" w:rsidP="00E80B2E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2021</w:t>
      </w:r>
      <w:r>
        <w:rPr>
          <w:rFonts w:ascii="Garamond" w:eastAsia="Times New Roman" w:hAnsi="Garamond" w:cs="Times New Roman"/>
          <w:color w:val="000000"/>
        </w:rPr>
        <w:tab/>
      </w:r>
      <w:r w:rsidRPr="009507CC">
        <w:rPr>
          <w:rFonts w:ascii="Garamond" w:eastAsia="Times New Roman" w:hAnsi="Garamond" w:cs="Times New Roman"/>
          <w:color w:val="000000"/>
        </w:rPr>
        <w:t>“</w:t>
      </w:r>
      <w:r>
        <w:rPr>
          <w:rFonts w:ascii="Garamond" w:eastAsia="Times New Roman" w:hAnsi="Garamond" w:cs="Times New Roman"/>
          <w:color w:val="000000"/>
        </w:rPr>
        <w:t>‘</w:t>
      </w:r>
      <w:r w:rsidRPr="009507CC">
        <w:rPr>
          <w:rFonts w:ascii="Garamond" w:eastAsia="Times New Roman" w:hAnsi="Garamond" w:cs="Times New Roman"/>
          <w:color w:val="000000"/>
        </w:rPr>
        <w:t>A veil of obscure mourning</w:t>
      </w:r>
      <w:r>
        <w:rPr>
          <w:rFonts w:ascii="Garamond" w:eastAsia="Times New Roman" w:hAnsi="Garamond" w:cs="Times New Roman"/>
          <w:color w:val="000000"/>
        </w:rPr>
        <w:t>’</w:t>
      </w:r>
      <w:r w:rsidRPr="009507CC">
        <w:rPr>
          <w:rFonts w:ascii="Garamond" w:eastAsia="Times New Roman" w:hAnsi="Garamond" w:cs="Times New Roman"/>
          <w:color w:val="000000"/>
        </w:rPr>
        <w:t xml:space="preserve">: </w:t>
      </w:r>
      <w:r>
        <w:rPr>
          <w:rFonts w:ascii="Garamond" w:eastAsia="Times New Roman" w:hAnsi="Garamond" w:cs="Times New Roman"/>
          <w:color w:val="000000"/>
        </w:rPr>
        <w:t>Widow’s Attire</w:t>
      </w:r>
      <w:r w:rsidRPr="009507CC">
        <w:rPr>
          <w:rFonts w:ascii="Garamond" w:eastAsia="Times New Roman" w:hAnsi="Garamond" w:cs="Times New Roman"/>
          <w:color w:val="000000"/>
        </w:rPr>
        <w:t xml:space="preserve"> and Political Authority in Margaret Cavendish’s </w:t>
      </w:r>
      <w:r w:rsidRPr="009507CC">
        <w:rPr>
          <w:rFonts w:ascii="Garamond" w:eastAsia="Times New Roman" w:hAnsi="Garamond" w:cs="Times New Roman"/>
          <w:i/>
          <w:color w:val="000000"/>
        </w:rPr>
        <w:t>Bell in Campo</w:t>
      </w:r>
      <w:r w:rsidRPr="009507CC">
        <w:rPr>
          <w:rFonts w:ascii="Garamond" w:eastAsia="Times New Roman" w:hAnsi="Garamond" w:cs="Times New Roman"/>
          <w:color w:val="000000"/>
        </w:rPr>
        <w:t xml:space="preserve"> and </w:t>
      </w:r>
      <w:r w:rsidRPr="009507CC">
        <w:rPr>
          <w:rFonts w:ascii="Garamond" w:eastAsia="Times New Roman" w:hAnsi="Garamond" w:cs="Times New Roman"/>
          <w:i/>
          <w:color w:val="000000"/>
        </w:rPr>
        <w:t>True Relation</w:t>
      </w:r>
      <w:r w:rsidRPr="009507CC">
        <w:rPr>
          <w:rFonts w:ascii="Garamond" w:eastAsia="Times New Roman" w:hAnsi="Garamond" w:cs="Times New Roman"/>
          <w:color w:val="000000"/>
        </w:rPr>
        <w:t>,</w:t>
      </w:r>
      <w:r>
        <w:rPr>
          <w:rFonts w:ascii="Garamond" w:eastAsia="Times New Roman" w:hAnsi="Garamond" w:cs="Times New Roman"/>
          <w:color w:val="000000"/>
        </w:rPr>
        <w:t xml:space="preserve">” </w:t>
      </w:r>
      <w:r>
        <w:rPr>
          <w:rFonts w:ascii="Garamond" w:eastAsia="Times New Roman" w:hAnsi="Garamond" w:cs="Times New Roman"/>
          <w:i/>
          <w:color w:val="000000"/>
        </w:rPr>
        <w:t>Early Modern Women: An Interdisciplinary Journal</w:t>
      </w:r>
      <w:r>
        <w:rPr>
          <w:rFonts w:ascii="Garamond" w:eastAsia="Times New Roman" w:hAnsi="Garamond" w:cs="Times New Roman"/>
          <w:color w:val="000000"/>
        </w:rPr>
        <w:t xml:space="preserve"> 51, no. 2. pp. 57-87.</w:t>
      </w:r>
    </w:p>
    <w:p w14:paraId="326B04ED" w14:textId="77777777" w:rsidR="00A17A2E" w:rsidRPr="00E80B2E" w:rsidRDefault="00A17A2E" w:rsidP="00A17A2E">
      <w:pPr>
        <w:ind w:left="2160" w:right="-360" w:hanging="216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2283BF7F" w14:textId="33065A98" w:rsidR="006624AD" w:rsidRPr="00804884" w:rsidRDefault="005A798F">
      <w:pPr>
        <w:ind w:right="-36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lastRenderedPageBreak/>
        <w:t>202</w:t>
      </w:r>
      <w:r w:rsidR="008159EE">
        <w:rPr>
          <w:rFonts w:ascii="Garamond" w:eastAsia="Times New Roman" w:hAnsi="Garamond" w:cs="Times New Roman"/>
          <w:color w:val="000000"/>
        </w:rPr>
        <w:t>0</w:t>
      </w:r>
      <w:r w:rsidR="004A045C">
        <w:rPr>
          <w:rFonts w:ascii="Garamond" w:eastAsia="Times New Roman" w:hAnsi="Garamond" w:cs="Times New Roman"/>
          <w:color w:val="000000"/>
        </w:rPr>
        <w:tab/>
      </w:r>
      <w:r w:rsidR="00B06596">
        <w:rPr>
          <w:rFonts w:ascii="Garamond" w:eastAsia="Times New Roman" w:hAnsi="Garamond" w:cs="Times New Roman"/>
          <w:color w:val="000000"/>
        </w:rPr>
        <w:t>“</w:t>
      </w:r>
      <w:r w:rsidR="00B06596" w:rsidRPr="004C220A">
        <w:rPr>
          <w:rFonts w:ascii="Garamond" w:eastAsia="Times New Roman" w:hAnsi="Garamond" w:cs="Times New Roman"/>
          <w:color w:val="000000"/>
        </w:rPr>
        <w:t xml:space="preserve">Visualizing the Widow Self: Politics, Agency, and Androgyny in Lady Anne Clifford’s </w:t>
      </w:r>
      <w:r>
        <w:rPr>
          <w:rFonts w:ascii="Garamond" w:eastAsia="Times New Roman" w:hAnsi="Garamond" w:cs="Times New Roman"/>
          <w:i/>
          <w:color w:val="000000"/>
        </w:rPr>
        <w:t xml:space="preserve">Great </w:t>
      </w:r>
      <w:r w:rsidR="00E80B2E">
        <w:rPr>
          <w:rFonts w:ascii="Garamond" w:eastAsia="Times New Roman" w:hAnsi="Garamond" w:cs="Times New Roman"/>
          <w:i/>
          <w:color w:val="000000"/>
        </w:rPr>
        <w:tab/>
      </w:r>
      <w:r>
        <w:rPr>
          <w:rFonts w:ascii="Garamond" w:eastAsia="Times New Roman" w:hAnsi="Garamond" w:cs="Times New Roman"/>
          <w:i/>
          <w:color w:val="000000"/>
        </w:rPr>
        <w:t>Picture</w:t>
      </w:r>
      <w:r w:rsidR="00B06596">
        <w:rPr>
          <w:rFonts w:ascii="Garamond" w:eastAsia="Times New Roman" w:hAnsi="Garamond" w:cs="Times New Roman"/>
          <w:color w:val="000000"/>
        </w:rPr>
        <w:t xml:space="preserve">.” </w:t>
      </w:r>
      <w:r w:rsidR="00B06596">
        <w:rPr>
          <w:rFonts w:ascii="Garamond" w:eastAsia="Times New Roman" w:hAnsi="Garamond" w:cs="Times New Roman"/>
          <w:i/>
          <w:color w:val="000000"/>
        </w:rPr>
        <w:t>Clio: a Journal of Literature, History, and the Philosophy of History</w:t>
      </w:r>
      <w:r w:rsidR="005647DC">
        <w:rPr>
          <w:rFonts w:ascii="Garamond" w:eastAsia="Times New Roman" w:hAnsi="Garamond" w:cs="Times New Roman"/>
          <w:color w:val="000000"/>
        </w:rPr>
        <w:t xml:space="preserve"> 48, no. 1.</w:t>
      </w:r>
      <w:r w:rsidR="00DF54FE">
        <w:rPr>
          <w:rFonts w:ascii="Garamond" w:eastAsia="Times New Roman" w:hAnsi="Garamond" w:cs="Times New Roman"/>
          <w:color w:val="000000"/>
        </w:rPr>
        <w:t xml:space="preserve"> pp. 1-27.</w:t>
      </w:r>
    </w:p>
    <w:p w14:paraId="2E0323E4" w14:textId="77777777" w:rsidR="00926B4B" w:rsidRDefault="00926B4B">
      <w:pPr>
        <w:ind w:right="-360"/>
        <w:rPr>
          <w:rFonts w:ascii="Garamond" w:eastAsia="Times New Roman" w:hAnsi="Garamond" w:cs="Times New Roman"/>
          <w:b/>
          <w:color w:val="000000"/>
        </w:rPr>
      </w:pPr>
    </w:p>
    <w:p w14:paraId="67DE72C5" w14:textId="5D1EB2B3" w:rsidR="00B06596" w:rsidRDefault="00AB0E17">
      <w:pPr>
        <w:ind w:right="-360"/>
        <w:rPr>
          <w:rFonts w:ascii="Garamond" w:eastAsia="Times New Roman" w:hAnsi="Garamond" w:cs="Times New Roman"/>
          <w:b/>
          <w:color w:val="000000"/>
        </w:rPr>
      </w:pPr>
      <w:r>
        <w:rPr>
          <w:rFonts w:ascii="Garamond" w:eastAsia="Times New Roman" w:hAnsi="Garamond" w:cs="Times New Roman"/>
          <w:b/>
          <w:color w:val="000000"/>
        </w:rPr>
        <w:t>Book Chapters</w:t>
      </w:r>
      <w:r w:rsidR="008E1E2A">
        <w:rPr>
          <w:rFonts w:ascii="Garamond" w:eastAsia="Times New Roman" w:hAnsi="Garamond" w:cs="Times New Roman"/>
          <w:b/>
          <w:color w:val="000000"/>
        </w:rPr>
        <w:t xml:space="preserve">, </w:t>
      </w:r>
      <w:r>
        <w:rPr>
          <w:rFonts w:ascii="Garamond" w:eastAsia="Times New Roman" w:hAnsi="Garamond" w:cs="Times New Roman"/>
          <w:b/>
          <w:color w:val="000000"/>
        </w:rPr>
        <w:t>Reference Articles</w:t>
      </w:r>
      <w:r w:rsidR="008E1E2A">
        <w:rPr>
          <w:rFonts w:ascii="Garamond" w:eastAsia="Times New Roman" w:hAnsi="Garamond" w:cs="Times New Roman"/>
          <w:b/>
          <w:color w:val="000000"/>
        </w:rPr>
        <w:t>, and Book Reviews</w:t>
      </w:r>
    </w:p>
    <w:p w14:paraId="7DBA554A" w14:textId="77777777" w:rsidR="00B46485" w:rsidRPr="00B46485" w:rsidRDefault="00B46485">
      <w:pPr>
        <w:ind w:right="-360"/>
        <w:rPr>
          <w:rFonts w:ascii="Garamond" w:eastAsia="Times New Roman" w:hAnsi="Garamond" w:cs="Times New Roman"/>
          <w:b/>
          <w:color w:val="000000"/>
          <w:sz w:val="12"/>
          <w:szCs w:val="12"/>
        </w:rPr>
      </w:pPr>
    </w:p>
    <w:p w14:paraId="79787CA9" w14:textId="423822E4" w:rsidR="007C0300" w:rsidRPr="000C2FB3" w:rsidRDefault="007C0300" w:rsidP="000C2FB3">
      <w:pPr>
        <w:ind w:left="720" w:hanging="720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2023</w:t>
      </w:r>
      <w:r>
        <w:rPr>
          <w:rFonts w:ascii="Garamond" w:eastAsia="Times New Roman" w:hAnsi="Garamond" w:cs="Times New Roman"/>
        </w:rPr>
        <w:tab/>
        <w:t>Review. “</w:t>
      </w:r>
      <w:r w:rsidRPr="00BE102B">
        <w:rPr>
          <w:rFonts w:ascii="Garamond" w:eastAsia="Times New Roman" w:hAnsi="Garamond" w:cs="Times New Roman"/>
        </w:rPr>
        <w:t xml:space="preserve">Lisa Hopkins and Tom Rutter, eds. </w:t>
      </w:r>
      <w:r w:rsidRPr="00EA3352">
        <w:rPr>
          <w:rFonts w:ascii="Garamond" w:eastAsia="Times New Roman" w:hAnsi="Garamond" w:cs="Times New Roman"/>
        </w:rPr>
        <w:t>A Companion to the Cavendishes.</w:t>
      </w:r>
      <w:r w:rsidRPr="00BE102B">
        <w:rPr>
          <w:rFonts w:ascii="Garamond" w:eastAsia="Times New Roman" w:hAnsi="Garamond" w:cs="Times New Roman"/>
        </w:rPr>
        <w:t xml:space="preserve"> Arc Companions. Leeds: Arc Humanities Press, 2020. Pp 438. $149.00 (cloth).</w:t>
      </w:r>
      <w:r>
        <w:rPr>
          <w:rFonts w:ascii="Garamond" w:eastAsia="Times New Roman" w:hAnsi="Garamond" w:cs="Times New Roman"/>
        </w:rPr>
        <w:t xml:space="preserve">” </w:t>
      </w:r>
      <w:r w:rsidRPr="00EA3352">
        <w:rPr>
          <w:rFonts w:ascii="Garamond" w:eastAsia="Times New Roman" w:hAnsi="Garamond" w:cs="Times New Roman"/>
          <w:i/>
          <w:iCs/>
        </w:rPr>
        <w:t>Journal of British Studies</w:t>
      </w:r>
      <w:r w:rsidR="00221FF1">
        <w:rPr>
          <w:rFonts w:ascii="Garamond" w:eastAsia="Times New Roman" w:hAnsi="Garamond" w:cs="Times New Roman"/>
          <w:i/>
          <w:iCs/>
        </w:rPr>
        <w:t xml:space="preserve"> </w:t>
      </w:r>
      <w:r w:rsidR="00221FF1">
        <w:rPr>
          <w:rFonts w:ascii="Garamond" w:eastAsia="Times New Roman" w:hAnsi="Garamond" w:cs="Times New Roman"/>
        </w:rPr>
        <w:t xml:space="preserve">62, no. 1. pp. </w:t>
      </w:r>
      <w:r w:rsidR="0058073F">
        <w:rPr>
          <w:rFonts w:ascii="Garamond" w:eastAsia="Times New Roman" w:hAnsi="Garamond" w:cs="Times New Roman"/>
        </w:rPr>
        <w:t>243-244.</w:t>
      </w:r>
    </w:p>
    <w:p w14:paraId="4D61585D" w14:textId="77777777" w:rsidR="004039C8" w:rsidRPr="004039C8" w:rsidRDefault="004039C8" w:rsidP="004039C8">
      <w:pPr>
        <w:ind w:left="720" w:hanging="720"/>
        <w:rPr>
          <w:rFonts w:ascii="Garamond" w:eastAsia="Times New Roman" w:hAnsi="Garamond" w:cs="Times New Roman"/>
          <w:sz w:val="12"/>
          <w:szCs w:val="12"/>
        </w:rPr>
      </w:pPr>
    </w:p>
    <w:p w14:paraId="21572652" w14:textId="41C18A5D" w:rsidR="00A17A2E" w:rsidRDefault="00A17A2E" w:rsidP="00E80B2E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2022</w:t>
      </w:r>
      <w:r w:rsidR="00E80B2E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 xml:space="preserve">“‘A Serving-Man to become a Queen’: Digitized Woodcuts and the Gender/Class Slide in ‘The Famous Flower of Serving-Men.’” </w:t>
      </w:r>
      <w:r w:rsidRPr="00D949BE">
        <w:rPr>
          <w:rFonts w:ascii="Garamond" w:eastAsia="Times New Roman" w:hAnsi="Garamond" w:cs="Times New Roman"/>
          <w:i/>
          <w:iCs/>
          <w:color w:val="000000"/>
        </w:rPr>
        <w:t>Early Modern Criticism in a Time of Crisis</w:t>
      </w:r>
      <w:r w:rsidRPr="00D949BE">
        <w:rPr>
          <w:rFonts w:ascii="Garamond" w:eastAsia="Times New Roman" w:hAnsi="Garamond" w:cs="Times New Roman"/>
          <w:color w:val="000000"/>
        </w:rPr>
        <w:t xml:space="preserve">, ed. Patricia Palmer and David Baker (Santa Barbara: </w:t>
      </w:r>
      <w:r>
        <w:rPr>
          <w:rFonts w:ascii="Garamond" w:eastAsia="Times New Roman" w:hAnsi="Garamond" w:cs="Times New Roman"/>
          <w:color w:val="000000"/>
        </w:rPr>
        <w:t>EMC Imprint</w:t>
      </w:r>
      <w:r w:rsidRPr="00D949BE">
        <w:rPr>
          <w:rFonts w:ascii="Garamond" w:eastAsia="Times New Roman" w:hAnsi="Garamond" w:cs="Times New Roman"/>
          <w:color w:val="000000"/>
        </w:rPr>
        <w:t>).</w:t>
      </w:r>
    </w:p>
    <w:p w14:paraId="58311394" w14:textId="77777777" w:rsidR="00A17A2E" w:rsidRPr="00E80B2E" w:rsidRDefault="00A17A2E" w:rsidP="004039C8">
      <w:pPr>
        <w:rPr>
          <w:rFonts w:ascii="Garamond" w:eastAsia="Times New Roman" w:hAnsi="Garamond" w:cs="Times New Roman"/>
          <w:sz w:val="12"/>
          <w:szCs w:val="12"/>
        </w:rPr>
      </w:pPr>
    </w:p>
    <w:p w14:paraId="4569B0BC" w14:textId="5507E69D" w:rsidR="00A17A2E" w:rsidRPr="00B06596" w:rsidRDefault="00A17A2E" w:rsidP="00E80B2E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2020</w:t>
      </w:r>
      <w:r w:rsidRPr="004A045C">
        <w:rPr>
          <w:rFonts w:ascii="Garamond" w:eastAsia="Times New Roman" w:hAnsi="Garamond" w:cs="Times New Roman"/>
          <w:color w:val="000000"/>
        </w:rPr>
        <w:tab/>
      </w:r>
      <w:r>
        <w:rPr>
          <w:rFonts w:ascii="Garamond" w:eastAsia="Times New Roman" w:hAnsi="Garamond" w:cs="Times New Roman"/>
          <w:color w:val="000000"/>
        </w:rPr>
        <w:t>“</w:t>
      </w:r>
      <w:r w:rsidRPr="00D949BE">
        <w:rPr>
          <w:rFonts w:ascii="Garamond" w:eastAsia="Times New Roman" w:hAnsi="Garamond" w:cs="Times New Roman"/>
          <w:color w:val="000000"/>
        </w:rPr>
        <w:t>Anne Clifford.</w:t>
      </w:r>
      <w:r>
        <w:rPr>
          <w:rFonts w:ascii="Garamond" w:eastAsia="Times New Roman" w:hAnsi="Garamond" w:cs="Times New Roman"/>
          <w:color w:val="000000"/>
        </w:rPr>
        <w:t>”</w:t>
      </w:r>
      <w:r w:rsidRPr="00D949BE">
        <w:rPr>
          <w:rFonts w:ascii="Garamond" w:eastAsia="Times New Roman" w:hAnsi="Garamond" w:cs="Times New Roman"/>
          <w:color w:val="000000"/>
        </w:rPr>
        <w:t xml:space="preserve"> </w:t>
      </w:r>
      <w:r>
        <w:rPr>
          <w:rFonts w:ascii="Garamond" w:eastAsia="Times New Roman" w:hAnsi="Garamond" w:cs="Times New Roman"/>
          <w:color w:val="000000"/>
        </w:rPr>
        <w:t xml:space="preserve">Coauthored with Megan Matchinske. </w:t>
      </w:r>
      <w:r w:rsidRPr="00D949BE">
        <w:rPr>
          <w:rFonts w:ascii="Garamond" w:eastAsia="Times New Roman" w:hAnsi="Garamond" w:cs="Times New Roman"/>
          <w:i/>
          <w:color w:val="000000"/>
        </w:rPr>
        <w:t>Oxford Bibliographies</w:t>
      </w:r>
      <w:r w:rsidRPr="00D949BE">
        <w:rPr>
          <w:rFonts w:ascii="Garamond" w:eastAsia="Times New Roman" w:hAnsi="Garamond" w:cs="Times New Roman"/>
          <w:color w:val="000000"/>
        </w:rPr>
        <w:t xml:space="preserve"> (</w:t>
      </w:r>
      <w:r w:rsidRPr="00D949BE">
        <w:rPr>
          <w:rFonts w:ascii="Garamond" w:eastAsia="Times New Roman" w:hAnsi="Garamond" w:cs="Times New Roman"/>
          <w:i/>
          <w:iCs/>
          <w:color w:val="000000"/>
        </w:rPr>
        <w:t>obo)</w:t>
      </w:r>
      <w:r w:rsidRPr="00D949BE">
        <w:rPr>
          <w:rFonts w:ascii="Garamond" w:eastAsia="Times New Roman" w:hAnsi="Garamond" w:cs="Times New Roman"/>
          <w:color w:val="000000"/>
        </w:rPr>
        <w:t>, “Renaissance and Reformation” (Oxford: Oxford University Press).</w:t>
      </w:r>
    </w:p>
    <w:p w14:paraId="02ADFD42" w14:textId="77777777" w:rsidR="00A17A2E" w:rsidRPr="00E80B2E" w:rsidRDefault="00A17A2E" w:rsidP="00A17A2E">
      <w:pPr>
        <w:ind w:left="2160" w:right="-360" w:hanging="216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6E837BF4" w14:textId="1383AC90" w:rsidR="00AB0E17" w:rsidRDefault="00AB0E17" w:rsidP="00E80B2E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2018</w:t>
      </w:r>
      <w:r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 xml:space="preserve">“Dangerous Conjectures’: Ophelia’s Ballad Performance,” </w:t>
      </w:r>
      <w:r>
        <w:rPr>
          <w:rFonts w:ascii="Garamond" w:eastAsia="Times New Roman" w:hAnsi="Garamond" w:cs="Times New Roman"/>
          <w:color w:val="000000"/>
        </w:rPr>
        <w:t xml:space="preserve">Coauthored with David J. Baker, Travis Alexander, Adam Engel, Mary Learner, and Ashley Werlinich. </w:t>
      </w:r>
      <w:r w:rsidRPr="00D949BE">
        <w:rPr>
          <w:rFonts w:ascii="Garamond" w:eastAsia="Times New Roman" w:hAnsi="Garamond" w:cs="Times New Roman"/>
          <w:i/>
          <w:iCs/>
          <w:color w:val="000000"/>
        </w:rPr>
        <w:t>Ballads and Performance: The Multi-Modal Stage in Early Modern England</w:t>
      </w:r>
      <w:r w:rsidRPr="00D949BE">
        <w:rPr>
          <w:rFonts w:ascii="Garamond" w:eastAsia="Times New Roman" w:hAnsi="Garamond" w:cs="Times New Roman"/>
          <w:color w:val="000000"/>
        </w:rPr>
        <w:t xml:space="preserve">, ed. Patricia Fumerton (Santa Barbara: </w:t>
      </w:r>
      <w:r>
        <w:rPr>
          <w:rFonts w:ascii="Garamond" w:eastAsia="Times New Roman" w:hAnsi="Garamond" w:cs="Times New Roman"/>
          <w:color w:val="000000"/>
        </w:rPr>
        <w:t>EMC Imprint</w:t>
      </w:r>
      <w:r w:rsidRPr="00D949BE">
        <w:rPr>
          <w:rFonts w:ascii="Garamond" w:eastAsia="Times New Roman" w:hAnsi="Garamond" w:cs="Times New Roman"/>
          <w:color w:val="000000"/>
        </w:rPr>
        <w:t>).</w:t>
      </w:r>
    </w:p>
    <w:p w14:paraId="61F85663" w14:textId="77777777" w:rsidR="00ED1742" w:rsidRDefault="00ED1742" w:rsidP="00E80B2E">
      <w:pPr>
        <w:ind w:left="720" w:right="-360" w:hanging="720"/>
        <w:rPr>
          <w:rFonts w:ascii="Garamond" w:eastAsia="Times New Roman" w:hAnsi="Garamond" w:cs="Times New Roman"/>
          <w:color w:val="000000"/>
        </w:rPr>
      </w:pPr>
    </w:p>
    <w:p w14:paraId="01B89AF4" w14:textId="1F007D83" w:rsidR="00ED1742" w:rsidRDefault="00ED1742" w:rsidP="00E80B2E">
      <w:pPr>
        <w:ind w:left="720" w:right="-360" w:hanging="720"/>
        <w:rPr>
          <w:rFonts w:ascii="Garamond" w:eastAsia="Times New Roman" w:hAnsi="Garamond" w:cs="Times New Roman"/>
          <w:b/>
          <w:bCs/>
          <w:color w:val="000000"/>
        </w:rPr>
      </w:pPr>
      <w:r>
        <w:rPr>
          <w:rFonts w:ascii="Garamond" w:eastAsia="Times New Roman" w:hAnsi="Garamond" w:cs="Times New Roman"/>
          <w:b/>
          <w:bCs/>
          <w:color w:val="000000"/>
        </w:rPr>
        <w:t>Under Review</w:t>
      </w:r>
    </w:p>
    <w:p w14:paraId="5353B3E4" w14:textId="77777777" w:rsidR="00244D6A" w:rsidRPr="00875FCC" w:rsidRDefault="00244D6A" w:rsidP="00E80B2E">
      <w:pPr>
        <w:ind w:left="720" w:right="-360" w:hanging="720"/>
        <w:rPr>
          <w:rFonts w:ascii="Garamond" w:eastAsia="Times New Roman" w:hAnsi="Garamond" w:cs="Times New Roman"/>
          <w:b/>
          <w:bCs/>
          <w:color w:val="000000"/>
          <w:sz w:val="12"/>
          <w:szCs w:val="12"/>
        </w:rPr>
      </w:pPr>
    </w:p>
    <w:p w14:paraId="16E6C210" w14:textId="1A0139C5" w:rsidR="00587FE2" w:rsidRDefault="00244D6A" w:rsidP="00587FE2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b/>
          <w:bCs/>
          <w:color w:val="000000"/>
        </w:rPr>
        <w:tab/>
      </w:r>
      <w:r>
        <w:rPr>
          <w:rFonts w:ascii="Garamond" w:eastAsia="Times New Roman" w:hAnsi="Garamond" w:cs="Times New Roman"/>
          <w:color w:val="000000"/>
        </w:rPr>
        <w:t>“</w:t>
      </w:r>
      <w:r w:rsidR="00FF5B93" w:rsidRPr="00FF5B93">
        <w:rPr>
          <w:rFonts w:ascii="Garamond" w:eastAsia="Times New Roman" w:hAnsi="Garamond" w:cs="Times New Roman"/>
          <w:color w:val="000000"/>
        </w:rPr>
        <w:t xml:space="preserve">‘Playing’ on the Eve of the Restoration: Politics, Nostalgia, and Noble Entertainments in Cavendish’s 1662 </w:t>
      </w:r>
      <w:r w:rsidR="00FF5B93" w:rsidRPr="00FF5B93">
        <w:rPr>
          <w:rFonts w:ascii="Garamond" w:eastAsia="Times New Roman" w:hAnsi="Garamond" w:cs="Times New Roman"/>
          <w:i/>
          <w:iCs/>
          <w:color w:val="000000"/>
        </w:rPr>
        <w:t>Playes</w:t>
      </w:r>
      <w:r w:rsidR="00FF5B93">
        <w:rPr>
          <w:rFonts w:ascii="Garamond" w:eastAsia="Times New Roman" w:hAnsi="Garamond" w:cs="Times New Roman"/>
          <w:i/>
          <w:iCs/>
          <w:color w:val="000000"/>
        </w:rPr>
        <w:t>.</w:t>
      </w:r>
      <w:r w:rsidR="00144B7C">
        <w:rPr>
          <w:rFonts w:ascii="Garamond" w:eastAsia="Times New Roman" w:hAnsi="Garamond" w:cs="Times New Roman"/>
          <w:color w:val="000000"/>
        </w:rPr>
        <w:t>”</w:t>
      </w:r>
      <w:r w:rsidR="00FF5B93">
        <w:rPr>
          <w:rFonts w:ascii="Garamond" w:eastAsia="Times New Roman" w:hAnsi="Garamond" w:cs="Times New Roman"/>
          <w:color w:val="000000"/>
        </w:rPr>
        <w:t xml:space="preserve"> Oxford Handbook of </w:t>
      </w:r>
      <w:r w:rsidR="00875FCC">
        <w:rPr>
          <w:rFonts w:ascii="Garamond" w:eastAsia="Times New Roman" w:hAnsi="Garamond" w:cs="Times New Roman"/>
          <w:color w:val="000000"/>
        </w:rPr>
        <w:t>Margaret Cavendish, ed. Julie Crawford (Oxford University Press).</w:t>
      </w:r>
    </w:p>
    <w:p w14:paraId="3709BB38" w14:textId="2DFD96F6" w:rsidR="000657E9" w:rsidRDefault="000657E9">
      <w:pPr>
        <w:ind w:right="-360"/>
        <w:rPr>
          <w:rFonts w:ascii="Garamond" w:eastAsia="Times New Roman" w:hAnsi="Garamond" w:cs="Times New Roman"/>
          <w:b/>
          <w:bCs/>
          <w:color w:val="000000"/>
        </w:rPr>
      </w:pPr>
    </w:p>
    <w:p w14:paraId="6A0295BC" w14:textId="77777777" w:rsidR="00AD5F24" w:rsidRPr="001B02D0" w:rsidRDefault="00AD5F24">
      <w:pPr>
        <w:ind w:right="-360"/>
        <w:rPr>
          <w:rFonts w:ascii="Garamond" w:eastAsia="Times New Roman" w:hAnsi="Garamond" w:cs="Times New Roman"/>
          <w:b/>
          <w:bCs/>
          <w:color w:val="000000"/>
        </w:rPr>
      </w:pPr>
    </w:p>
    <w:p w14:paraId="3920DF9F" w14:textId="11EC3819" w:rsidR="00730F69" w:rsidRPr="00157927" w:rsidRDefault="006D6EC8">
      <w:pPr>
        <w:ind w:right="-360"/>
        <w:rPr>
          <w:rFonts w:ascii="Garamond" w:eastAsia="Times New Roman" w:hAnsi="Garamond" w:cs="Times New Roman"/>
          <w:smallCaps/>
        </w:rPr>
      </w:pPr>
      <w:r w:rsidRPr="00157927">
        <w:rPr>
          <w:rFonts w:ascii="Garamond" w:eastAsia="Times New Roman" w:hAnsi="Garamond" w:cs="Times New Roman"/>
          <w:b/>
          <w:bCs/>
          <w:smallCaps/>
          <w:color w:val="000000"/>
        </w:rPr>
        <w:t>Fellowships, Grants, and Awards</w:t>
      </w:r>
    </w:p>
    <w:p w14:paraId="2FB3C03C" w14:textId="77777777" w:rsidR="00CF6317" w:rsidRPr="00296667" w:rsidRDefault="00CF6317" w:rsidP="00CF6317">
      <w:pPr>
        <w:pBdr>
          <w:bottom w:val="single" w:sz="12" w:space="1" w:color="auto"/>
        </w:pBdr>
        <w:ind w:right="-360"/>
        <w:rPr>
          <w:rFonts w:ascii="Garamond" w:eastAsia="Times New Roman" w:hAnsi="Garamond" w:cs="Times New Roman"/>
          <w:b/>
          <w:bCs/>
          <w:smallCaps/>
          <w:color w:val="000000"/>
          <w:sz w:val="12"/>
          <w:szCs w:val="12"/>
        </w:rPr>
      </w:pPr>
    </w:p>
    <w:p w14:paraId="1DE296F7" w14:textId="77777777" w:rsidR="00CF6317" w:rsidRPr="006D6EC8" w:rsidRDefault="00CF6317" w:rsidP="00CF6317">
      <w:pPr>
        <w:ind w:right="-360"/>
        <w:rPr>
          <w:rFonts w:ascii="Garamond" w:eastAsia="Times New Roman" w:hAnsi="Garamond" w:cs="Times New Roman"/>
          <w:b/>
          <w:bCs/>
          <w:smallCaps/>
          <w:color w:val="000000"/>
        </w:rPr>
      </w:pPr>
    </w:p>
    <w:p w14:paraId="692C707F" w14:textId="5AB43401" w:rsidR="00B06596" w:rsidRDefault="00B06596">
      <w:pPr>
        <w:ind w:left="1440" w:right="-360" w:hanging="1440"/>
        <w:rPr>
          <w:rFonts w:ascii="Garamond" w:eastAsia="Times New Roman" w:hAnsi="Garamond" w:cs="Times New Roman"/>
          <w:b/>
          <w:color w:val="000000"/>
        </w:rPr>
      </w:pPr>
      <w:r w:rsidRPr="00B06596">
        <w:rPr>
          <w:rFonts w:ascii="Garamond" w:eastAsia="Times New Roman" w:hAnsi="Garamond" w:cs="Times New Roman"/>
          <w:b/>
          <w:color w:val="000000"/>
        </w:rPr>
        <w:t xml:space="preserve">External </w:t>
      </w:r>
      <w:r>
        <w:rPr>
          <w:rFonts w:ascii="Garamond" w:eastAsia="Times New Roman" w:hAnsi="Garamond" w:cs="Times New Roman"/>
          <w:b/>
          <w:color w:val="000000"/>
        </w:rPr>
        <w:t xml:space="preserve">Grants and </w:t>
      </w:r>
      <w:r w:rsidRPr="00B06596">
        <w:rPr>
          <w:rFonts w:ascii="Garamond" w:eastAsia="Times New Roman" w:hAnsi="Garamond" w:cs="Times New Roman"/>
          <w:b/>
          <w:color w:val="000000"/>
        </w:rPr>
        <w:t>Awards</w:t>
      </w:r>
    </w:p>
    <w:p w14:paraId="4E3BF6B6" w14:textId="77777777" w:rsidR="00B46485" w:rsidRPr="00B46485" w:rsidRDefault="00B46485">
      <w:pPr>
        <w:ind w:left="1440" w:right="-360" w:hanging="1440"/>
        <w:rPr>
          <w:rFonts w:ascii="Garamond" w:eastAsia="Times New Roman" w:hAnsi="Garamond" w:cs="Times New Roman"/>
          <w:b/>
          <w:color w:val="000000"/>
          <w:sz w:val="12"/>
          <w:szCs w:val="12"/>
        </w:rPr>
      </w:pPr>
    </w:p>
    <w:p w14:paraId="72B45908" w14:textId="15FC498B" w:rsidR="004B3197" w:rsidRDefault="004B3197" w:rsidP="00E80B2E">
      <w:pPr>
        <w:ind w:right="-36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2026</w:t>
      </w:r>
      <w:r>
        <w:rPr>
          <w:rFonts w:ascii="Garamond" w:eastAsia="Times New Roman" w:hAnsi="Garamond" w:cs="Times New Roman"/>
          <w:color w:val="000000"/>
        </w:rPr>
        <w:tab/>
        <w:t xml:space="preserve">Renaissance Society of America </w:t>
      </w:r>
      <w:r w:rsidR="00654818">
        <w:rPr>
          <w:rFonts w:ascii="Garamond" w:eastAsia="Times New Roman" w:hAnsi="Garamond" w:cs="Times New Roman"/>
          <w:color w:val="000000"/>
        </w:rPr>
        <w:t>Travel Grant.</w:t>
      </w:r>
    </w:p>
    <w:p w14:paraId="7354C451" w14:textId="77777777" w:rsidR="00654818" w:rsidRPr="00654818" w:rsidRDefault="00654818" w:rsidP="00E80B2E">
      <w:pPr>
        <w:ind w:right="-36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0CFDBA7F" w14:textId="3C25016C" w:rsidR="005F55E9" w:rsidRDefault="005F55E9" w:rsidP="00E80B2E">
      <w:pPr>
        <w:ind w:right="-36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2023</w:t>
      </w:r>
      <w:r>
        <w:rPr>
          <w:rFonts w:ascii="Garamond" w:eastAsia="Times New Roman" w:hAnsi="Garamond" w:cs="Times New Roman"/>
          <w:color w:val="000000"/>
        </w:rPr>
        <w:tab/>
        <w:t xml:space="preserve">Renaissance Society of America </w:t>
      </w:r>
      <w:r w:rsidRPr="005F55E9">
        <w:rPr>
          <w:rFonts w:ascii="Garamond" w:eastAsia="Times New Roman" w:hAnsi="Garamond" w:cs="Times New Roman"/>
          <w:color w:val="000000"/>
        </w:rPr>
        <w:t>Paul Oskar Kristeller Fellowship</w:t>
      </w:r>
      <w:r>
        <w:rPr>
          <w:rFonts w:ascii="Garamond" w:eastAsia="Times New Roman" w:hAnsi="Garamond" w:cs="Times New Roman"/>
          <w:color w:val="000000"/>
        </w:rPr>
        <w:t>.</w:t>
      </w:r>
    </w:p>
    <w:p w14:paraId="70A388B6" w14:textId="77777777" w:rsidR="005F55E9" w:rsidRPr="005F55E9" w:rsidRDefault="005F55E9" w:rsidP="00E80B2E">
      <w:pPr>
        <w:ind w:right="-36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672A64A6" w14:textId="69AC2B15" w:rsidR="008F2D44" w:rsidRDefault="008F2D44" w:rsidP="00E80B2E">
      <w:pPr>
        <w:ind w:right="-36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2020</w:t>
      </w:r>
      <w:r>
        <w:rPr>
          <w:rFonts w:ascii="Garamond" w:eastAsia="Times New Roman" w:hAnsi="Garamond" w:cs="Times New Roman"/>
          <w:color w:val="000000"/>
        </w:rPr>
        <w:tab/>
        <w:t>Society for the Study of Early Modern Women and Gender Graduate Student Travel Grant</w:t>
      </w:r>
      <w:r w:rsidR="00CB45C4">
        <w:rPr>
          <w:rFonts w:ascii="Garamond" w:eastAsia="Times New Roman" w:hAnsi="Garamond" w:cs="Times New Roman"/>
          <w:color w:val="000000"/>
        </w:rPr>
        <w:t>.</w:t>
      </w:r>
    </w:p>
    <w:p w14:paraId="0794F507" w14:textId="77777777" w:rsidR="00E80B2E" w:rsidRPr="00E80B2E" w:rsidRDefault="00E80B2E" w:rsidP="00E80B2E">
      <w:pPr>
        <w:ind w:right="-36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74F93E5B" w14:textId="4BDB377A" w:rsidR="00B06596" w:rsidRDefault="00B06596" w:rsidP="00E80B2E">
      <w:pPr>
        <w:ind w:right="-36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2019</w:t>
      </w:r>
      <w:r w:rsidRPr="00D949BE">
        <w:rPr>
          <w:rFonts w:ascii="Garamond" w:eastAsia="Times New Roman" w:hAnsi="Garamond" w:cs="Times New Roman"/>
          <w:color w:val="000000"/>
        </w:rPr>
        <w:tab/>
        <w:t>Shakespeare Association of America Graduate Student Travel Grant.</w:t>
      </w:r>
    </w:p>
    <w:p w14:paraId="33EC327A" w14:textId="77777777" w:rsidR="00E80B2E" w:rsidRPr="00E80B2E" w:rsidRDefault="00E80B2E" w:rsidP="00E80B2E">
      <w:pPr>
        <w:ind w:right="-36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3D12559C" w14:textId="7888C224" w:rsidR="00B06596" w:rsidRDefault="00B06596" w:rsidP="00E80B2E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2017</w:t>
      </w:r>
      <w:r>
        <w:rPr>
          <w:rFonts w:ascii="Garamond" w:eastAsia="Times New Roman" w:hAnsi="Garamond" w:cs="Times New Roman"/>
          <w:color w:val="000000"/>
        </w:rPr>
        <w:tab/>
        <w:t>Folger Shakespeare Library Seminar Participant, “Cavendish and Hutchinson,” taught by Dr. Julie Crawford. Folger Shakespeare Library, Washington, DC</w:t>
      </w:r>
      <w:r w:rsidR="00CB45C4">
        <w:rPr>
          <w:rFonts w:ascii="Garamond" w:eastAsia="Times New Roman" w:hAnsi="Garamond" w:cs="Times New Roman"/>
          <w:color w:val="000000"/>
        </w:rPr>
        <w:t>.</w:t>
      </w:r>
    </w:p>
    <w:p w14:paraId="318CCC8D" w14:textId="77777777" w:rsidR="00E80B2E" w:rsidRPr="00E80B2E" w:rsidRDefault="00E80B2E" w:rsidP="00E80B2E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183C80BC" w14:textId="0E902B56" w:rsidR="00B06596" w:rsidRPr="00E80B2E" w:rsidRDefault="00B06596" w:rsidP="00E80B2E">
      <w:pPr>
        <w:ind w:right="-36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2017</w:t>
      </w:r>
      <w:r w:rsidR="00E80B2E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>Folger Shakespeare Library Grant-in-Aid, Folger Shakespeare Library,</w:t>
      </w:r>
      <w:r w:rsidRPr="00D949BE">
        <w:rPr>
          <w:rFonts w:ascii="Garamond" w:eastAsia="Times New Roman" w:hAnsi="Garamond" w:cs="Times New Roman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Washington, DC</w:t>
      </w:r>
      <w:r w:rsidR="00CB45C4">
        <w:rPr>
          <w:rFonts w:ascii="Garamond" w:eastAsia="Times New Roman" w:hAnsi="Garamond" w:cs="Times New Roman"/>
          <w:color w:val="000000"/>
        </w:rPr>
        <w:t>.</w:t>
      </w:r>
    </w:p>
    <w:p w14:paraId="7264016F" w14:textId="0197F68A" w:rsidR="00B06596" w:rsidRDefault="00B06596" w:rsidP="00BF15C4">
      <w:pPr>
        <w:ind w:left="1440" w:right="-360" w:hanging="1440"/>
        <w:rPr>
          <w:rFonts w:ascii="Garamond" w:eastAsia="Times New Roman" w:hAnsi="Garamond" w:cs="Times New Roman"/>
          <w:b/>
          <w:color w:val="000000"/>
        </w:rPr>
      </w:pPr>
    </w:p>
    <w:p w14:paraId="3DD9BF4F" w14:textId="4069004A" w:rsidR="00B06596" w:rsidRDefault="00426491">
      <w:pPr>
        <w:ind w:left="1440" w:right="-360" w:hanging="1440"/>
        <w:rPr>
          <w:rFonts w:ascii="Garamond" w:eastAsia="Times New Roman" w:hAnsi="Garamond" w:cs="Times New Roman"/>
          <w:b/>
          <w:color w:val="000000"/>
        </w:rPr>
      </w:pPr>
      <w:r>
        <w:rPr>
          <w:rFonts w:ascii="Garamond" w:eastAsia="Times New Roman" w:hAnsi="Garamond" w:cs="Times New Roman"/>
          <w:b/>
          <w:color w:val="000000"/>
        </w:rPr>
        <w:t>Institutional</w:t>
      </w:r>
      <w:r w:rsidR="00B06596">
        <w:rPr>
          <w:rFonts w:ascii="Garamond" w:eastAsia="Times New Roman" w:hAnsi="Garamond" w:cs="Times New Roman"/>
          <w:b/>
          <w:color w:val="000000"/>
        </w:rPr>
        <w:t xml:space="preserve"> Fellowships, Grants, and Awards</w:t>
      </w:r>
    </w:p>
    <w:p w14:paraId="273C9887" w14:textId="77777777" w:rsidR="00B46485" w:rsidRPr="00B46485" w:rsidRDefault="00B46485">
      <w:pPr>
        <w:ind w:left="1440" w:right="-360" w:hanging="1440"/>
        <w:rPr>
          <w:rFonts w:ascii="Garamond" w:eastAsia="Times New Roman" w:hAnsi="Garamond" w:cs="Times New Roman"/>
          <w:b/>
          <w:color w:val="000000"/>
          <w:sz w:val="12"/>
          <w:szCs w:val="12"/>
        </w:rPr>
      </w:pPr>
    </w:p>
    <w:p w14:paraId="17211409" w14:textId="0ECA8DBD" w:rsidR="00426491" w:rsidRDefault="00426491" w:rsidP="00E80B2E">
      <w:pPr>
        <w:ind w:right="-36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2022</w:t>
      </w:r>
      <w:r>
        <w:rPr>
          <w:rFonts w:ascii="Garamond" w:eastAsia="Times New Roman" w:hAnsi="Garamond" w:cs="Times New Roman"/>
          <w:color w:val="000000"/>
        </w:rPr>
        <w:tab/>
        <w:t>Faculty Leadership Award, Utica University.</w:t>
      </w:r>
    </w:p>
    <w:p w14:paraId="5F724494" w14:textId="77777777" w:rsidR="00426491" w:rsidRPr="005F55E9" w:rsidRDefault="00426491" w:rsidP="00E80B2E">
      <w:pPr>
        <w:ind w:right="-36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478924F2" w14:textId="173CEB71" w:rsidR="00D13AB1" w:rsidRDefault="00D13AB1" w:rsidP="00E80B2E">
      <w:pPr>
        <w:ind w:right="-36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2022</w:t>
      </w:r>
      <w:r>
        <w:rPr>
          <w:rFonts w:ascii="Garamond" w:eastAsia="Times New Roman" w:hAnsi="Garamond" w:cs="Times New Roman"/>
          <w:color w:val="000000"/>
        </w:rPr>
        <w:tab/>
      </w:r>
      <w:r w:rsidRPr="00D13AB1">
        <w:rPr>
          <w:rFonts w:ascii="Garamond" w:eastAsia="Times New Roman" w:hAnsi="Garamond" w:cs="Times New Roman"/>
          <w:color w:val="000000"/>
        </w:rPr>
        <w:t xml:space="preserve">Dougald Macmillan Prize for </w:t>
      </w:r>
      <w:r>
        <w:rPr>
          <w:rFonts w:ascii="Garamond" w:eastAsia="Times New Roman" w:hAnsi="Garamond" w:cs="Times New Roman"/>
          <w:color w:val="000000"/>
        </w:rPr>
        <w:t>B</w:t>
      </w:r>
      <w:r w:rsidRPr="00D13AB1">
        <w:rPr>
          <w:rFonts w:ascii="Garamond" w:eastAsia="Times New Roman" w:hAnsi="Garamond" w:cs="Times New Roman"/>
          <w:color w:val="000000"/>
        </w:rPr>
        <w:t>est </w:t>
      </w:r>
      <w:r>
        <w:rPr>
          <w:rFonts w:ascii="Garamond" w:eastAsia="Times New Roman" w:hAnsi="Garamond" w:cs="Times New Roman"/>
          <w:color w:val="000000"/>
        </w:rPr>
        <w:t>D</w:t>
      </w:r>
      <w:r w:rsidRPr="00D13AB1">
        <w:rPr>
          <w:rFonts w:ascii="Garamond" w:eastAsia="Times New Roman" w:hAnsi="Garamond" w:cs="Times New Roman"/>
          <w:color w:val="000000"/>
        </w:rPr>
        <w:t>issertation </w:t>
      </w:r>
      <w:r>
        <w:rPr>
          <w:rFonts w:ascii="Garamond" w:eastAsia="Times New Roman" w:hAnsi="Garamond" w:cs="Times New Roman"/>
          <w:color w:val="000000"/>
        </w:rPr>
        <w:t>W</w:t>
      </w:r>
      <w:r w:rsidRPr="00D13AB1">
        <w:rPr>
          <w:rFonts w:ascii="Garamond" w:eastAsia="Times New Roman" w:hAnsi="Garamond" w:cs="Times New Roman"/>
          <w:color w:val="000000"/>
        </w:rPr>
        <w:t>ritten in 2022</w:t>
      </w:r>
      <w:r>
        <w:rPr>
          <w:rFonts w:ascii="Garamond" w:eastAsia="Times New Roman" w:hAnsi="Garamond" w:cs="Times New Roman"/>
          <w:color w:val="000000"/>
        </w:rPr>
        <w:t xml:space="preserve">, Department of English and </w:t>
      </w:r>
      <w:r w:rsidR="00E80B2E">
        <w:rPr>
          <w:rFonts w:ascii="Garamond" w:eastAsia="Times New Roman" w:hAnsi="Garamond" w:cs="Times New Roman"/>
          <w:color w:val="000000"/>
        </w:rPr>
        <w:tab/>
      </w:r>
      <w:r>
        <w:rPr>
          <w:rFonts w:ascii="Garamond" w:eastAsia="Times New Roman" w:hAnsi="Garamond" w:cs="Times New Roman"/>
          <w:color w:val="000000"/>
        </w:rPr>
        <w:t>Comparative Literature, The University of North Carolina at Chapel Hill</w:t>
      </w:r>
      <w:r w:rsidR="00E80B2E">
        <w:rPr>
          <w:rFonts w:ascii="Garamond" w:eastAsia="Times New Roman" w:hAnsi="Garamond" w:cs="Times New Roman"/>
          <w:color w:val="000000"/>
        </w:rPr>
        <w:t>.</w:t>
      </w:r>
    </w:p>
    <w:p w14:paraId="593059EC" w14:textId="77777777" w:rsidR="00E80B2E" w:rsidRPr="00E80B2E" w:rsidRDefault="00E80B2E" w:rsidP="00E80B2E">
      <w:pPr>
        <w:ind w:right="-36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26A2290B" w14:textId="2EF6A946" w:rsidR="002F7236" w:rsidRDefault="002F7236" w:rsidP="00E80B2E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2021</w:t>
      </w:r>
      <w:r>
        <w:rPr>
          <w:rFonts w:ascii="Garamond" w:eastAsia="Times New Roman" w:hAnsi="Garamond" w:cs="Times New Roman"/>
          <w:color w:val="000000"/>
        </w:rPr>
        <w:tab/>
        <w:t>Medieval and Early Modern Studies Colloquium Summer Research Stipend,</w:t>
      </w:r>
      <w:r w:rsidR="00E80B2E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The University of North Carolina at Chapel Hill.</w:t>
      </w:r>
    </w:p>
    <w:p w14:paraId="47C8A38B" w14:textId="77777777" w:rsidR="00E80B2E" w:rsidRPr="00E80B2E" w:rsidRDefault="00E80B2E" w:rsidP="00E80B2E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3E2749D8" w14:textId="7736DF6A" w:rsidR="00404D87" w:rsidRDefault="00404D87" w:rsidP="00E80B2E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lastRenderedPageBreak/>
        <w:t>20</w:t>
      </w:r>
      <w:r w:rsidR="009E4F28" w:rsidRPr="00D949BE">
        <w:rPr>
          <w:rFonts w:ascii="Garamond" w:eastAsia="Times New Roman" w:hAnsi="Garamond" w:cs="Times New Roman"/>
          <w:color w:val="000000"/>
        </w:rPr>
        <w:t>20</w:t>
      </w:r>
      <w:r w:rsidRPr="00D949BE">
        <w:rPr>
          <w:rFonts w:ascii="Garamond" w:eastAsia="Times New Roman" w:hAnsi="Garamond" w:cs="Times New Roman"/>
          <w:color w:val="000000"/>
        </w:rPr>
        <w:tab/>
        <w:t>Frankel Dissertation Fellowship, Department of English and Comparative Literature, Th</w:t>
      </w:r>
      <w:r w:rsidR="00E80B2E">
        <w:rPr>
          <w:rFonts w:ascii="Garamond" w:eastAsia="Times New Roman" w:hAnsi="Garamond" w:cs="Times New Roman"/>
          <w:color w:val="000000"/>
        </w:rPr>
        <w:t xml:space="preserve">e </w:t>
      </w:r>
      <w:r w:rsidRPr="00D949BE">
        <w:rPr>
          <w:rFonts w:ascii="Garamond" w:eastAsia="Times New Roman" w:hAnsi="Garamond" w:cs="Times New Roman"/>
          <w:color w:val="000000"/>
        </w:rPr>
        <w:t>University of North Carolina at Chapel Hill</w:t>
      </w:r>
      <w:r w:rsidR="00CB45C4">
        <w:rPr>
          <w:rFonts w:ascii="Garamond" w:eastAsia="Times New Roman" w:hAnsi="Garamond" w:cs="Times New Roman"/>
          <w:color w:val="000000"/>
        </w:rPr>
        <w:t>.</w:t>
      </w:r>
    </w:p>
    <w:p w14:paraId="0F25D022" w14:textId="77777777" w:rsidR="00E80B2E" w:rsidRPr="00E80B2E" w:rsidRDefault="00E80B2E" w:rsidP="00E80B2E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7A51FE31" w14:textId="38AE6E1C" w:rsidR="009E4F28" w:rsidRDefault="00730F69" w:rsidP="00E80B2E">
      <w:pPr>
        <w:ind w:right="-36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2019</w:t>
      </w:r>
      <w:r w:rsidR="00E80B2E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>Howell-</w:t>
      </w:r>
      <w:proofErr w:type="spellStart"/>
      <w:r w:rsidRPr="00D949BE">
        <w:rPr>
          <w:rFonts w:ascii="Garamond" w:eastAsia="Times New Roman" w:hAnsi="Garamond" w:cs="Times New Roman"/>
          <w:color w:val="000000"/>
        </w:rPr>
        <w:t>Voitle</w:t>
      </w:r>
      <w:proofErr w:type="spellEnd"/>
      <w:r w:rsidRPr="00D949BE">
        <w:rPr>
          <w:rFonts w:ascii="Garamond" w:eastAsia="Times New Roman" w:hAnsi="Garamond" w:cs="Times New Roman"/>
          <w:color w:val="000000"/>
        </w:rPr>
        <w:t xml:space="preserve"> Dissertation Award,</w:t>
      </w:r>
      <w:r w:rsidR="00E80B2E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 xml:space="preserve">The University of North Carolina at Chapel Hill. </w:t>
      </w:r>
    </w:p>
    <w:p w14:paraId="16C30623" w14:textId="77777777" w:rsidR="00E80B2E" w:rsidRPr="00E80B2E" w:rsidRDefault="00E80B2E" w:rsidP="00E80B2E">
      <w:pPr>
        <w:ind w:right="-36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22F87AB2" w14:textId="52CF17A6" w:rsidR="00730F69" w:rsidRDefault="00730F69" w:rsidP="00E80B2E">
      <w:pPr>
        <w:ind w:left="720" w:right="-360" w:hanging="720"/>
        <w:rPr>
          <w:rFonts w:ascii="Garamond" w:eastAsia="Times New Roman" w:hAnsi="Garamond" w:cs="Times New Roman"/>
        </w:rPr>
      </w:pPr>
      <w:r w:rsidRPr="00D949BE">
        <w:rPr>
          <w:rFonts w:ascii="Garamond" w:eastAsia="Times New Roman" w:hAnsi="Garamond" w:cs="Times New Roman"/>
          <w:color w:val="000000"/>
        </w:rPr>
        <w:t>2019</w:t>
      </w:r>
      <w:r w:rsidRPr="00D949BE">
        <w:rPr>
          <w:rFonts w:ascii="Garamond" w:eastAsia="Times New Roman" w:hAnsi="Garamond" w:cs="Times New Roman"/>
          <w:color w:val="000000"/>
        </w:rPr>
        <w:tab/>
        <w:t>Jerry Leath Mills/</w:t>
      </w:r>
      <w:r w:rsidRPr="00D949BE">
        <w:rPr>
          <w:rFonts w:ascii="Garamond" w:eastAsia="Times New Roman" w:hAnsi="Garamond" w:cs="Times New Roman"/>
          <w:i/>
          <w:color w:val="000000"/>
        </w:rPr>
        <w:t>Studies in Philology</w:t>
      </w:r>
      <w:r w:rsidRPr="00D949BE">
        <w:rPr>
          <w:rFonts w:ascii="Garamond" w:eastAsia="Times New Roman" w:hAnsi="Garamond" w:cs="Times New Roman"/>
          <w:color w:val="000000"/>
        </w:rPr>
        <w:t xml:space="preserve"> Research Travel Grant,</w:t>
      </w:r>
      <w:r w:rsidR="00E80B2E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</w:rPr>
        <w:t>The University of North Carolina at Chapel Hill.</w:t>
      </w:r>
    </w:p>
    <w:p w14:paraId="6DCB1837" w14:textId="77777777" w:rsidR="00E80B2E" w:rsidRPr="00E80B2E" w:rsidRDefault="00E80B2E" w:rsidP="00E80B2E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349AB2C4" w14:textId="236CD8D0" w:rsidR="00730F69" w:rsidRDefault="00730F69" w:rsidP="00E80B2E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2019</w:t>
      </w:r>
      <w:r w:rsidRPr="00D949BE">
        <w:rPr>
          <w:rFonts w:ascii="Garamond" w:eastAsia="Times New Roman" w:hAnsi="Garamond" w:cs="Times New Roman"/>
          <w:color w:val="000000"/>
        </w:rPr>
        <w:tab/>
        <w:t>Department of English and Comparative Literature Summer Dissertation Fellowship, The University of North Carolina at Chapel Hill.</w:t>
      </w:r>
    </w:p>
    <w:p w14:paraId="21C66D85" w14:textId="77777777" w:rsidR="00E80B2E" w:rsidRPr="00E80B2E" w:rsidRDefault="00E80B2E" w:rsidP="00E80B2E">
      <w:pPr>
        <w:ind w:left="720" w:right="-360" w:hanging="720"/>
        <w:rPr>
          <w:rFonts w:ascii="Garamond" w:eastAsia="Times New Roman" w:hAnsi="Garamond" w:cs="Times New Roman"/>
          <w:sz w:val="12"/>
          <w:szCs w:val="12"/>
        </w:rPr>
      </w:pPr>
    </w:p>
    <w:p w14:paraId="1535E90B" w14:textId="54644582" w:rsidR="00730F69" w:rsidRDefault="00730F69" w:rsidP="00E80B2E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2018</w:t>
      </w:r>
      <w:r w:rsidR="00E80B2E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 xml:space="preserve">Dorothy Ford Wiley Visiting Professor Dissertation </w:t>
      </w:r>
      <w:r w:rsidR="00B06596">
        <w:rPr>
          <w:rFonts w:ascii="Garamond" w:eastAsia="Times New Roman" w:hAnsi="Garamond" w:cs="Times New Roman"/>
          <w:color w:val="000000"/>
        </w:rPr>
        <w:t>Seminar Fellowship</w:t>
      </w:r>
      <w:r w:rsidRPr="00D949BE">
        <w:rPr>
          <w:rFonts w:ascii="Garamond" w:eastAsia="Times New Roman" w:hAnsi="Garamond" w:cs="Times New Roman"/>
          <w:color w:val="000000"/>
        </w:rPr>
        <w:t>,</w:t>
      </w:r>
      <w:r w:rsidR="00E80B2E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The University of North Carolina at Chapel Hill.</w:t>
      </w:r>
    </w:p>
    <w:p w14:paraId="25CB5CED" w14:textId="77777777" w:rsidR="00E80B2E" w:rsidRPr="00E80B2E" w:rsidRDefault="00E80B2E" w:rsidP="00E80B2E">
      <w:pPr>
        <w:ind w:left="720" w:right="-360" w:hanging="720"/>
        <w:rPr>
          <w:rFonts w:ascii="Garamond" w:eastAsia="Times New Roman" w:hAnsi="Garamond" w:cs="Times New Roman"/>
          <w:sz w:val="12"/>
          <w:szCs w:val="12"/>
        </w:rPr>
      </w:pPr>
    </w:p>
    <w:p w14:paraId="1F29C7EB" w14:textId="4147DB2E" w:rsidR="005348C8" w:rsidRPr="003A0974" w:rsidRDefault="00730F69" w:rsidP="00E80B2E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2015</w:t>
      </w:r>
      <w:r w:rsidR="00E80B2E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>Ruth Rose Richardson Award for the Outstanding Record in the First Year of Study, The</w:t>
      </w:r>
      <w:r w:rsidR="00E80B2E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University of North Carolina at Chapel Hill.</w:t>
      </w:r>
    </w:p>
    <w:p w14:paraId="564A27B6" w14:textId="77777777" w:rsidR="00303180" w:rsidRPr="00D949BE" w:rsidRDefault="00303180">
      <w:pPr>
        <w:ind w:right="-360"/>
        <w:rPr>
          <w:rFonts w:ascii="Garamond" w:eastAsia="Times New Roman" w:hAnsi="Garamond" w:cs="Times New Roman"/>
        </w:rPr>
      </w:pPr>
    </w:p>
    <w:p w14:paraId="5AE83393" w14:textId="77777777" w:rsidR="00817744" w:rsidRPr="00D949BE" w:rsidRDefault="00817744">
      <w:pPr>
        <w:rPr>
          <w:rFonts w:ascii="Garamond" w:eastAsia="Times New Roman" w:hAnsi="Garamond" w:cs="Times New Roman"/>
        </w:rPr>
      </w:pPr>
    </w:p>
    <w:p w14:paraId="57A975A5" w14:textId="5C21F844" w:rsidR="00730F69" w:rsidRPr="00157927" w:rsidRDefault="006D6EC8">
      <w:pPr>
        <w:ind w:right="-360"/>
        <w:rPr>
          <w:rFonts w:ascii="Garamond" w:eastAsia="Times New Roman" w:hAnsi="Garamond" w:cs="Times New Roman"/>
          <w:smallCaps/>
        </w:rPr>
      </w:pPr>
      <w:r w:rsidRPr="00157927">
        <w:rPr>
          <w:rFonts w:ascii="Garamond" w:eastAsia="Times New Roman" w:hAnsi="Garamond" w:cs="Times New Roman"/>
          <w:b/>
          <w:bCs/>
          <w:smallCaps/>
          <w:color w:val="000000"/>
        </w:rPr>
        <w:t>Conference Presentations</w:t>
      </w:r>
    </w:p>
    <w:p w14:paraId="07D439D8" w14:textId="77777777" w:rsidR="00CF6317" w:rsidRPr="00296667" w:rsidRDefault="00CF6317" w:rsidP="00CF6317">
      <w:pPr>
        <w:pBdr>
          <w:bottom w:val="single" w:sz="12" w:space="1" w:color="auto"/>
        </w:pBdr>
        <w:ind w:right="-360"/>
        <w:rPr>
          <w:rFonts w:ascii="Garamond" w:eastAsia="Times New Roman" w:hAnsi="Garamond" w:cs="Times New Roman"/>
          <w:b/>
          <w:bCs/>
          <w:smallCaps/>
          <w:color w:val="000000"/>
          <w:sz w:val="12"/>
          <w:szCs w:val="12"/>
        </w:rPr>
      </w:pPr>
    </w:p>
    <w:p w14:paraId="73BBB7F5" w14:textId="77777777" w:rsidR="00CF6317" w:rsidRPr="006D6EC8" w:rsidRDefault="00CF6317" w:rsidP="00CF6317">
      <w:pPr>
        <w:ind w:right="-360"/>
        <w:rPr>
          <w:rFonts w:ascii="Garamond" w:eastAsia="Times New Roman" w:hAnsi="Garamond" w:cs="Times New Roman"/>
          <w:b/>
          <w:bCs/>
          <w:smallCaps/>
          <w:color w:val="000000"/>
        </w:rPr>
      </w:pPr>
    </w:p>
    <w:p w14:paraId="4AFEE78F" w14:textId="1AAD5E70" w:rsidR="006D5AA6" w:rsidRDefault="006D5AA6">
      <w:pPr>
        <w:ind w:right="-360"/>
        <w:rPr>
          <w:rFonts w:ascii="Garamond" w:eastAsia="Times New Roman" w:hAnsi="Garamond" w:cs="Times New Roman"/>
          <w:b/>
          <w:bCs/>
          <w:color w:val="000000"/>
        </w:rPr>
      </w:pPr>
      <w:r w:rsidRPr="00D949BE">
        <w:rPr>
          <w:rFonts w:ascii="Garamond" w:eastAsia="Times New Roman" w:hAnsi="Garamond" w:cs="Times New Roman"/>
          <w:b/>
          <w:bCs/>
          <w:color w:val="000000"/>
        </w:rPr>
        <w:t>Conferences Convened</w:t>
      </w:r>
    </w:p>
    <w:p w14:paraId="080CA730" w14:textId="77777777" w:rsidR="00B46485" w:rsidRPr="00B46485" w:rsidRDefault="00B46485">
      <w:pPr>
        <w:ind w:right="-360"/>
        <w:rPr>
          <w:rFonts w:ascii="Garamond" w:eastAsia="Times New Roman" w:hAnsi="Garamond" w:cs="Times New Roman"/>
          <w:sz w:val="12"/>
          <w:szCs w:val="12"/>
        </w:rPr>
      </w:pPr>
    </w:p>
    <w:p w14:paraId="47562697" w14:textId="58C73952" w:rsidR="006D5AA6" w:rsidRPr="00B46485" w:rsidRDefault="006D5AA6" w:rsidP="00B46485">
      <w:pPr>
        <w:ind w:left="720" w:right="-360" w:hanging="720"/>
        <w:rPr>
          <w:rFonts w:ascii="Garamond" w:eastAsia="Times New Roman" w:hAnsi="Garamond" w:cs="Times New Roman"/>
        </w:rPr>
      </w:pPr>
      <w:r w:rsidRPr="00D949BE">
        <w:rPr>
          <w:rFonts w:ascii="Garamond" w:eastAsia="Times New Roman" w:hAnsi="Garamond" w:cs="Times New Roman"/>
          <w:color w:val="000000"/>
        </w:rPr>
        <w:t>2017</w:t>
      </w:r>
      <w:r w:rsidR="00B46485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>“Transformations: Tracing forces of Change in the Medieval and Early Modern Period</w:t>
      </w:r>
      <w:r w:rsidR="00B46485">
        <w:rPr>
          <w:rFonts w:ascii="Garamond" w:eastAsia="Times New Roman" w:hAnsi="Garamond" w:cs="Times New Roman"/>
          <w:color w:val="000000"/>
        </w:rPr>
        <w:t>.</w:t>
      </w:r>
      <w:r w:rsidRPr="00D949BE">
        <w:rPr>
          <w:rFonts w:ascii="Garamond" w:eastAsia="Times New Roman" w:hAnsi="Garamond" w:cs="Times New Roman"/>
          <w:color w:val="000000"/>
        </w:rPr>
        <w:t>”</w:t>
      </w:r>
      <w:r w:rsidR="00D949BE" w:rsidRPr="00D949BE">
        <w:rPr>
          <w:rFonts w:ascii="Garamond" w:eastAsia="Times New Roman" w:hAnsi="Garamond" w:cs="Times New Roman"/>
          <w:color w:val="000000"/>
        </w:rPr>
        <w:t xml:space="preserve"> </w:t>
      </w:r>
      <w:r w:rsidR="000B57F6">
        <w:rPr>
          <w:rFonts w:ascii="Garamond" w:eastAsia="Times New Roman" w:hAnsi="Garamond" w:cs="Times New Roman"/>
          <w:color w:val="000000"/>
        </w:rPr>
        <w:t>NC</w:t>
      </w:r>
      <w:r w:rsidRPr="00D949BE">
        <w:rPr>
          <w:rFonts w:ascii="Garamond" w:eastAsia="Times New Roman" w:hAnsi="Garamond" w:cs="Times New Roman"/>
          <w:color w:val="000000"/>
        </w:rPr>
        <w:t xml:space="preserve"> Colloquium in Medieval and Early Modern Studies</w:t>
      </w:r>
      <w:r w:rsidR="00D949BE" w:rsidRPr="00D949BE">
        <w:rPr>
          <w:rFonts w:ascii="Garamond" w:eastAsia="Times New Roman" w:hAnsi="Garamond" w:cs="Times New Roman"/>
          <w:color w:val="000000"/>
        </w:rPr>
        <w:t>.</w:t>
      </w:r>
      <w:r w:rsidR="00B46485">
        <w:rPr>
          <w:rFonts w:ascii="Garamond" w:eastAsia="Times New Roman" w:hAnsi="Garamond" w:cs="Times New Roman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Chapel Hill, NC</w:t>
      </w:r>
      <w:r w:rsidR="00727FF5">
        <w:rPr>
          <w:rFonts w:ascii="Garamond" w:eastAsia="Times New Roman" w:hAnsi="Garamond" w:cs="Times New Roman"/>
          <w:color w:val="000000"/>
        </w:rPr>
        <w:t>. February 24-25.</w:t>
      </w:r>
    </w:p>
    <w:p w14:paraId="3328F735" w14:textId="77777777" w:rsidR="006D5AA6" w:rsidRPr="00D949BE" w:rsidRDefault="006D5AA6">
      <w:pPr>
        <w:ind w:right="-360"/>
        <w:rPr>
          <w:rFonts w:ascii="Garamond" w:eastAsia="Times New Roman" w:hAnsi="Garamond" w:cs="Times New Roman"/>
          <w:b/>
          <w:bCs/>
          <w:color w:val="000000"/>
        </w:rPr>
      </w:pPr>
    </w:p>
    <w:p w14:paraId="28B6F1A3" w14:textId="5DC39BEE" w:rsidR="00D949BE" w:rsidRDefault="00D949BE">
      <w:pPr>
        <w:ind w:right="-360"/>
        <w:rPr>
          <w:rFonts w:ascii="Garamond" w:eastAsia="Times New Roman" w:hAnsi="Garamond" w:cs="Times New Roman"/>
          <w:b/>
          <w:bCs/>
          <w:color w:val="000000"/>
        </w:rPr>
      </w:pPr>
      <w:r w:rsidRPr="00D949BE">
        <w:rPr>
          <w:rFonts w:ascii="Garamond" w:eastAsia="Times New Roman" w:hAnsi="Garamond" w:cs="Times New Roman"/>
          <w:b/>
          <w:bCs/>
          <w:color w:val="000000"/>
        </w:rPr>
        <w:t xml:space="preserve">Panels </w:t>
      </w:r>
      <w:r w:rsidR="00940484">
        <w:rPr>
          <w:rFonts w:ascii="Garamond" w:eastAsia="Times New Roman" w:hAnsi="Garamond" w:cs="Times New Roman"/>
          <w:b/>
          <w:bCs/>
          <w:color w:val="000000"/>
        </w:rPr>
        <w:t xml:space="preserve">and Workshops </w:t>
      </w:r>
      <w:r w:rsidRPr="00D949BE">
        <w:rPr>
          <w:rFonts w:ascii="Garamond" w:eastAsia="Times New Roman" w:hAnsi="Garamond" w:cs="Times New Roman"/>
          <w:b/>
          <w:bCs/>
          <w:color w:val="000000"/>
        </w:rPr>
        <w:t>Organized</w:t>
      </w:r>
    </w:p>
    <w:p w14:paraId="3583C1C4" w14:textId="77777777" w:rsidR="00B46485" w:rsidRPr="00B46485" w:rsidRDefault="00B46485">
      <w:pPr>
        <w:ind w:right="-360"/>
        <w:rPr>
          <w:rFonts w:ascii="Garamond" w:eastAsia="Times New Roman" w:hAnsi="Garamond" w:cs="Times New Roman"/>
          <w:b/>
          <w:bCs/>
          <w:color w:val="000000"/>
          <w:sz w:val="12"/>
          <w:szCs w:val="12"/>
        </w:rPr>
      </w:pPr>
    </w:p>
    <w:p w14:paraId="5E81A98E" w14:textId="4986151B" w:rsidR="00940484" w:rsidRDefault="00940484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2026</w:t>
      </w:r>
      <w:r>
        <w:rPr>
          <w:rFonts w:ascii="Garamond" w:eastAsia="Times New Roman" w:hAnsi="Garamond" w:cs="Times New Roman"/>
          <w:color w:val="000000"/>
        </w:rPr>
        <w:tab/>
      </w:r>
      <w:r w:rsidR="00775AD0">
        <w:rPr>
          <w:rFonts w:ascii="Garamond" w:eastAsia="Times New Roman" w:hAnsi="Garamond" w:cs="Times New Roman"/>
          <w:color w:val="000000"/>
        </w:rPr>
        <w:t xml:space="preserve">“Power Dressing.” </w:t>
      </w:r>
      <w:r w:rsidR="00726C1A">
        <w:rPr>
          <w:rFonts w:ascii="Garamond" w:eastAsia="Times New Roman" w:hAnsi="Garamond" w:cs="Times New Roman"/>
          <w:color w:val="000000"/>
        </w:rPr>
        <w:t>Shakespeare Association of America</w:t>
      </w:r>
      <w:r w:rsidR="00775AD0">
        <w:rPr>
          <w:rFonts w:ascii="Garamond" w:eastAsia="Times New Roman" w:hAnsi="Garamond" w:cs="Times New Roman"/>
          <w:color w:val="000000"/>
        </w:rPr>
        <w:t>. Denver, CO.</w:t>
      </w:r>
      <w:r w:rsidR="00244D6A">
        <w:rPr>
          <w:rFonts w:ascii="Garamond" w:eastAsia="Times New Roman" w:hAnsi="Garamond" w:cs="Times New Roman"/>
          <w:color w:val="000000"/>
        </w:rPr>
        <w:t xml:space="preserve"> April 1-4.</w:t>
      </w:r>
    </w:p>
    <w:p w14:paraId="0CD64B72" w14:textId="77777777" w:rsidR="00940484" w:rsidRPr="00360D58" w:rsidRDefault="00940484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1606FBB8" w14:textId="2F528C1F" w:rsidR="004676BC" w:rsidRDefault="00AB68B0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2024</w:t>
      </w:r>
      <w:r>
        <w:rPr>
          <w:rFonts w:ascii="Garamond" w:eastAsia="Times New Roman" w:hAnsi="Garamond" w:cs="Times New Roman"/>
          <w:color w:val="000000"/>
        </w:rPr>
        <w:tab/>
        <w:t>“Cabinet Thinking.” Renaissance Society of America. Chicago</w:t>
      </w:r>
      <w:r w:rsidR="00855FCC">
        <w:rPr>
          <w:rFonts w:ascii="Garamond" w:eastAsia="Times New Roman" w:hAnsi="Garamond" w:cs="Times New Roman"/>
          <w:color w:val="000000"/>
        </w:rPr>
        <w:t xml:space="preserve">, IL. </w:t>
      </w:r>
      <w:r w:rsidR="00C71FFD">
        <w:rPr>
          <w:rFonts w:ascii="Garamond" w:eastAsia="Times New Roman" w:hAnsi="Garamond" w:cs="Times New Roman"/>
          <w:color w:val="000000"/>
        </w:rPr>
        <w:t>March 21.</w:t>
      </w:r>
    </w:p>
    <w:p w14:paraId="2A7E413F" w14:textId="77777777" w:rsidR="004676BC" w:rsidRPr="00360D58" w:rsidRDefault="004676BC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001B00C6" w14:textId="24F3728D" w:rsidR="002907C7" w:rsidRDefault="002907C7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2023</w:t>
      </w:r>
      <w:r w:rsidR="00B46485">
        <w:rPr>
          <w:rFonts w:ascii="Garamond" w:eastAsia="Times New Roman" w:hAnsi="Garamond" w:cs="Times New Roman"/>
          <w:color w:val="000000"/>
        </w:rPr>
        <w:tab/>
      </w:r>
      <w:r>
        <w:rPr>
          <w:rFonts w:ascii="Garamond" w:eastAsia="Times New Roman" w:hAnsi="Garamond" w:cs="Times New Roman"/>
          <w:color w:val="000000"/>
        </w:rPr>
        <w:t>“</w:t>
      </w:r>
      <w:r w:rsidRPr="002907C7">
        <w:rPr>
          <w:rFonts w:ascii="Garamond" w:eastAsia="Times New Roman" w:hAnsi="Garamond" w:cs="Times New Roman"/>
          <w:color w:val="000000"/>
        </w:rPr>
        <w:t>Shirts, Smocks, and Skins: Exposure and Undressing in Early Modern England</w:t>
      </w:r>
      <w:r w:rsidR="00B46485">
        <w:rPr>
          <w:rFonts w:ascii="Garamond" w:eastAsia="Times New Roman" w:hAnsi="Garamond" w:cs="Times New Roman"/>
          <w:color w:val="000000"/>
        </w:rPr>
        <w:t xml:space="preserve">.” </w:t>
      </w:r>
      <w:r>
        <w:rPr>
          <w:rFonts w:ascii="Garamond" w:eastAsia="Times New Roman" w:hAnsi="Garamond" w:cs="Times New Roman"/>
          <w:color w:val="000000"/>
        </w:rPr>
        <w:t>Renaissance Society of America. San Juan, Puerto Rico. March 9-11.</w:t>
      </w:r>
    </w:p>
    <w:p w14:paraId="7506E779" w14:textId="77777777" w:rsidR="00B46485" w:rsidRPr="00B46485" w:rsidRDefault="00B46485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5630405F" w14:textId="24EAFCD4" w:rsidR="00250B09" w:rsidRDefault="00250B09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2022</w:t>
      </w:r>
      <w:r>
        <w:rPr>
          <w:rFonts w:ascii="Garamond" w:eastAsia="Times New Roman" w:hAnsi="Garamond" w:cs="Times New Roman"/>
          <w:color w:val="000000"/>
        </w:rPr>
        <w:tab/>
        <w:t>“Curiously Wrought</w:t>
      </w:r>
      <w:r w:rsidR="00B46485">
        <w:rPr>
          <w:rFonts w:ascii="Garamond" w:eastAsia="Times New Roman" w:hAnsi="Garamond" w:cs="Times New Roman"/>
          <w:color w:val="000000"/>
        </w:rPr>
        <w:t>.</w:t>
      </w:r>
      <w:r>
        <w:rPr>
          <w:rFonts w:ascii="Garamond" w:eastAsia="Times New Roman" w:hAnsi="Garamond" w:cs="Times New Roman"/>
          <w:color w:val="000000"/>
        </w:rPr>
        <w:t>”</w:t>
      </w:r>
      <w:r w:rsidR="00B46485">
        <w:rPr>
          <w:rFonts w:ascii="Garamond" w:eastAsia="Times New Roman" w:hAnsi="Garamond" w:cs="Times New Roman"/>
          <w:color w:val="000000"/>
        </w:rPr>
        <w:t xml:space="preserve"> </w:t>
      </w:r>
      <w:r>
        <w:rPr>
          <w:rFonts w:ascii="Garamond" w:eastAsia="Times New Roman" w:hAnsi="Garamond" w:cs="Times New Roman"/>
          <w:color w:val="000000"/>
        </w:rPr>
        <w:t>The Online Olios, Virtual. December 3.</w:t>
      </w:r>
    </w:p>
    <w:p w14:paraId="65F20BD5" w14:textId="77777777" w:rsidR="00B46485" w:rsidRPr="00B46485" w:rsidRDefault="00B46485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5E18281D" w14:textId="00039CCB" w:rsidR="00326AD2" w:rsidRDefault="00326AD2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2022</w:t>
      </w:r>
      <w:r>
        <w:rPr>
          <w:rFonts w:ascii="Garamond" w:eastAsia="Times New Roman" w:hAnsi="Garamond" w:cs="Times New Roman"/>
          <w:color w:val="000000"/>
        </w:rPr>
        <w:tab/>
        <w:t>“Fashionable Carriage: Women, Materiality, and Display in the 17</w:t>
      </w:r>
      <w:r w:rsidRPr="00326AD2">
        <w:rPr>
          <w:rFonts w:ascii="Garamond" w:eastAsia="Times New Roman" w:hAnsi="Garamond" w:cs="Times New Roman"/>
          <w:color w:val="000000"/>
          <w:vertAlign w:val="superscript"/>
        </w:rPr>
        <w:t>th</w:t>
      </w:r>
      <w:r>
        <w:rPr>
          <w:rFonts w:ascii="Garamond" w:eastAsia="Times New Roman" w:hAnsi="Garamond" w:cs="Times New Roman"/>
          <w:color w:val="000000"/>
        </w:rPr>
        <w:t xml:space="preserve"> and 18</w:t>
      </w:r>
      <w:r w:rsidRPr="00326AD2">
        <w:rPr>
          <w:rFonts w:ascii="Garamond" w:eastAsia="Times New Roman" w:hAnsi="Garamond" w:cs="Times New Roman"/>
          <w:color w:val="000000"/>
          <w:vertAlign w:val="superscript"/>
        </w:rPr>
        <w:t>th</w:t>
      </w:r>
      <w:r>
        <w:rPr>
          <w:rFonts w:ascii="Garamond" w:eastAsia="Times New Roman" w:hAnsi="Garamond" w:cs="Times New Roman"/>
          <w:color w:val="000000"/>
        </w:rPr>
        <w:t xml:space="preserve"> Centuries</w:t>
      </w:r>
      <w:r w:rsidR="00B46485">
        <w:rPr>
          <w:rFonts w:ascii="Garamond" w:eastAsia="Times New Roman" w:hAnsi="Garamond" w:cs="Times New Roman"/>
          <w:color w:val="000000"/>
        </w:rPr>
        <w:t>.</w:t>
      </w:r>
      <w:r>
        <w:rPr>
          <w:rFonts w:ascii="Garamond" w:eastAsia="Times New Roman" w:hAnsi="Garamond" w:cs="Times New Roman"/>
          <w:color w:val="000000"/>
        </w:rPr>
        <w:t>”</w:t>
      </w:r>
      <w:r w:rsidR="00B46485">
        <w:rPr>
          <w:rFonts w:ascii="Garamond" w:eastAsia="Times New Roman" w:hAnsi="Garamond" w:cs="Times New Roman"/>
          <w:color w:val="000000"/>
        </w:rPr>
        <w:t xml:space="preserve"> </w:t>
      </w:r>
      <w:r w:rsidRPr="00326AD2">
        <w:rPr>
          <w:rFonts w:ascii="Garamond" w:eastAsia="Times New Roman" w:hAnsi="Garamond" w:cs="Times New Roman"/>
          <w:color w:val="000000"/>
        </w:rPr>
        <w:t>Attending to Women, 1100-1800: Performance</w:t>
      </w:r>
      <w:r>
        <w:rPr>
          <w:rFonts w:ascii="Garamond" w:eastAsia="Times New Roman" w:hAnsi="Garamond" w:cs="Times New Roman"/>
          <w:color w:val="000000"/>
        </w:rPr>
        <w:t>. Chicago, IL. September 30.</w:t>
      </w:r>
    </w:p>
    <w:p w14:paraId="25A2CF1F" w14:textId="77777777" w:rsidR="00B46485" w:rsidRPr="00B46485" w:rsidRDefault="00B46485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664C52C2" w14:textId="00167F67" w:rsidR="0043606A" w:rsidRDefault="0043606A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2018</w:t>
      </w:r>
      <w:r w:rsidR="00B46485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>“‘To Discourse by Letters’: Women’s Epistolary Modes and the New Science</w:t>
      </w:r>
      <w:r w:rsidR="00B46485">
        <w:rPr>
          <w:rFonts w:ascii="Garamond" w:eastAsia="Times New Roman" w:hAnsi="Garamond" w:cs="Times New Roman"/>
          <w:color w:val="000000"/>
        </w:rPr>
        <w:t>.</w:t>
      </w:r>
      <w:r w:rsidRPr="00D949BE">
        <w:rPr>
          <w:rFonts w:ascii="Garamond" w:eastAsia="Times New Roman" w:hAnsi="Garamond" w:cs="Times New Roman"/>
          <w:color w:val="000000"/>
        </w:rPr>
        <w:t>”</w:t>
      </w:r>
      <w:r w:rsidR="00B46485">
        <w:rPr>
          <w:rFonts w:ascii="Garamond" w:eastAsia="Times New Roman" w:hAnsi="Garamond" w:cs="Times New Roman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Attending to Women in the Early Modern Period.</w:t>
      </w:r>
      <w:r w:rsidRPr="00D949BE">
        <w:rPr>
          <w:rFonts w:ascii="Garamond" w:eastAsia="Times New Roman" w:hAnsi="Garamond" w:cs="Times New Roman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Milwaukee, WI.</w:t>
      </w:r>
      <w:r w:rsidR="00727FF5">
        <w:rPr>
          <w:rFonts w:ascii="Garamond" w:eastAsia="Times New Roman" w:hAnsi="Garamond" w:cs="Times New Roman"/>
          <w:color w:val="000000"/>
        </w:rPr>
        <w:t xml:space="preserve"> June 14-16.</w:t>
      </w:r>
    </w:p>
    <w:p w14:paraId="0D6EE838" w14:textId="77777777" w:rsidR="009871AB" w:rsidRPr="009871AB" w:rsidRDefault="009871AB" w:rsidP="00B46485">
      <w:pPr>
        <w:ind w:left="720" w:right="-360" w:hanging="720"/>
        <w:rPr>
          <w:rFonts w:ascii="Garamond" w:eastAsia="Times New Roman" w:hAnsi="Garamond" w:cs="Times New Roman"/>
          <w:sz w:val="12"/>
          <w:szCs w:val="12"/>
        </w:rPr>
      </w:pPr>
    </w:p>
    <w:p w14:paraId="19C4BD0C" w14:textId="1376FAB2" w:rsidR="00D949BE" w:rsidRPr="00D949BE" w:rsidRDefault="00D949BE" w:rsidP="00B46485">
      <w:pPr>
        <w:ind w:left="720" w:right="-360" w:hanging="720"/>
        <w:rPr>
          <w:rFonts w:ascii="Garamond" w:eastAsia="Times New Roman" w:hAnsi="Garamond" w:cs="Times New Roman"/>
          <w:bCs/>
          <w:color w:val="000000"/>
        </w:rPr>
      </w:pPr>
      <w:r w:rsidRPr="00D949BE">
        <w:rPr>
          <w:rFonts w:ascii="Garamond" w:eastAsia="Times New Roman" w:hAnsi="Garamond" w:cs="Times New Roman"/>
          <w:bCs/>
          <w:color w:val="000000"/>
        </w:rPr>
        <w:t>2015</w:t>
      </w:r>
      <w:r w:rsidR="00B46485">
        <w:rPr>
          <w:rFonts w:ascii="Garamond" w:eastAsia="Times New Roman" w:hAnsi="Garamond" w:cs="Times New Roman"/>
          <w:bCs/>
          <w:color w:val="000000"/>
        </w:rPr>
        <w:tab/>
      </w:r>
      <w:r w:rsidRPr="00D949BE">
        <w:rPr>
          <w:rFonts w:ascii="Garamond" w:eastAsia="Times New Roman" w:hAnsi="Garamond" w:cs="Times New Roman"/>
          <w:bCs/>
          <w:color w:val="000000"/>
        </w:rPr>
        <w:t>“The Body Revealed: Art, Artifice, and Spectacle in the Early Modern Period</w:t>
      </w:r>
      <w:r w:rsidR="00B46485">
        <w:rPr>
          <w:rFonts w:ascii="Garamond" w:eastAsia="Times New Roman" w:hAnsi="Garamond" w:cs="Times New Roman"/>
          <w:bCs/>
          <w:color w:val="000000"/>
        </w:rPr>
        <w:t>.</w:t>
      </w:r>
      <w:r w:rsidRPr="00D949BE">
        <w:rPr>
          <w:rFonts w:ascii="Garamond" w:eastAsia="Times New Roman" w:hAnsi="Garamond" w:cs="Times New Roman"/>
          <w:bCs/>
          <w:color w:val="000000"/>
        </w:rPr>
        <w:t>”</w:t>
      </w:r>
      <w:r w:rsidR="00B46485">
        <w:rPr>
          <w:rFonts w:ascii="Garamond" w:eastAsia="Times New Roman" w:hAnsi="Garamond" w:cs="Times New Roman"/>
          <w:bCs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bCs/>
          <w:color w:val="000000"/>
        </w:rPr>
        <w:t>SAMLA 87. Durham, NC.</w:t>
      </w:r>
      <w:r w:rsidR="00727FF5">
        <w:rPr>
          <w:rFonts w:ascii="Garamond" w:eastAsia="Times New Roman" w:hAnsi="Garamond" w:cs="Times New Roman"/>
          <w:bCs/>
          <w:color w:val="000000"/>
        </w:rPr>
        <w:t xml:space="preserve"> November 13-15.</w:t>
      </w:r>
    </w:p>
    <w:p w14:paraId="4D8F2333" w14:textId="77777777" w:rsidR="00D949BE" w:rsidRPr="00D949BE" w:rsidRDefault="00D949BE" w:rsidP="00BF15C4">
      <w:pPr>
        <w:ind w:right="-360"/>
        <w:rPr>
          <w:rFonts w:ascii="Garamond" w:eastAsia="Times New Roman" w:hAnsi="Garamond" w:cs="Times New Roman"/>
          <w:b/>
          <w:bCs/>
          <w:color w:val="000000"/>
        </w:rPr>
      </w:pPr>
    </w:p>
    <w:p w14:paraId="1B30CB31" w14:textId="3118D536" w:rsidR="006D5AA6" w:rsidRDefault="00212DB6">
      <w:pPr>
        <w:ind w:right="-360"/>
        <w:rPr>
          <w:rFonts w:ascii="Garamond" w:eastAsia="Times New Roman" w:hAnsi="Garamond" w:cs="Times New Roman"/>
          <w:b/>
          <w:bCs/>
          <w:color w:val="000000"/>
        </w:rPr>
      </w:pPr>
      <w:r>
        <w:rPr>
          <w:rFonts w:ascii="Garamond" w:eastAsia="Times New Roman" w:hAnsi="Garamond" w:cs="Times New Roman"/>
          <w:b/>
          <w:bCs/>
          <w:color w:val="000000"/>
        </w:rPr>
        <w:t xml:space="preserve">Selected </w:t>
      </w:r>
      <w:r w:rsidR="0064474A">
        <w:rPr>
          <w:rFonts w:ascii="Garamond" w:eastAsia="Times New Roman" w:hAnsi="Garamond" w:cs="Times New Roman"/>
          <w:b/>
          <w:bCs/>
          <w:color w:val="000000"/>
        </w:rPr>
        <w:t>Presentations</w:t>
      </w:r>
    </w:p>
    <w:p w14:paraId="7E941C04" w14:textId="77777777" w:rsidR="00144B7C" w:rsidRPr="00144B7C" w:rsidRDefault="00144B7C">
      <w:pPr>
        <w:ind w:right="-360"/>
        <w:rPr>
          <w:rFonts w:ascii="Garamond" w:eastAsia="Times New Roman" w:hAnsi="Garamond" w:cs="Times New Roman"/>
          <w:b/>
          <w:bCs/>
          <w:color w:val="000000"/>
          <w:sz w:val="12"/>
          <w:szCs w:val="12"/>
        </w:rPr>
      </w:pPr>
    </w:p>
    <w:p w14:paraId="0F99954F" w14:textId="344BA449" w:rsidR="003A6AE1" w:rsidRDefault="003A6AE1" w:rsidP="00D970D6">
      <w:pPr>
        <w:ind w:right="-360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2026</w:t>
      </w:r>
      <w:r>
        <w:rPr>
          <w:rFonts w:ascii="Garamond" w:eastAsia="Times New Roman" w:hAnsi="Garamond" w:cs="Times New Roman"/>
        </w:rPr>
        <w:tab/>
      </w:r>
      <w:r w:rsidR="001D23EA">
        <w:rPr>
          <w:rFonts w:ascii="Garamond" w:eastAsia="Times New Roman" w:hAnsi="Garamond" w:cs="Times New Roman"/>
        </w:rPr>
        <w:t>“</w:t>
      </w:r>
      <w:r w:rsidR="001D23EA" w:rsidRPr="001D23EA">
        <w:rPr>
          <w:rFonts w:ascii="Garamond" w:eastAsia="Times New Roman" w:hAnsi="Garamond" w:cs="Times New Roman"/>
        </w:rPr>
        <w:t xml:space="preserve">Buying Trust in the English Civil Wars: Fashion and Politics in the Account Book of Mary </w:t>
      </w:r>
      <w:r w:rsidR="00EA08CA">
        <w:rPr>
          <w:rFonts w:ascii="Garamond" w:eastAsia="Times New Roman" w:hAnsi="Garamond" w:cs="Times New Roman"/>
        </w:rPr>
        <w:tab/>
      </w:r>
      <w:r w:rsidR="001D23EA" w:rsidRPr="001D23EA">
        <w:rPr>
          <w:rFonts w:ascii="Garamond" w:eastAsia="Times New Roman" w:hAnsi="Garamond" w:cs="Times New Roman"/>
        </w:rPr>
        <w:t>Gofton</w:t>
      </w:r>
      <w:r w:rsidR="00DD1C7C">
        <w:rPr>
          <w:rFonts w:ascii="Garamond" w:eastAsia="Times New Roman" w:hAnsi="Garamond" w:cs="Times New Roman"/>
        </w:rPr>
        <w:t xml:space="preserve">.” </w:t>
      </w:r>
      <w:r w:rsidR="006D71DF">
        <w:rPr>
          <w:rFonts w:ascii="Garamond" w:eastAsia="Times New Roman" w:hAnsi="Garamond" w:cs="Times New Roman"/>
        </w:rPr>
        <w:t>Renaissance Society of America.</w:t>
      </w:r>
      <w:r w:rsidR="00DD1C7C">
        <w:rPr>
          <w:rFonts w:ascii="Garamond" w:eastAsia="Times New Roman" w:hAnsi="Garamond" w:cs="Times New Roman"/>
        </w:rPr>
        <w:t xml:space="preserve"> San Francisco, </w:t>
      </w:r>
      <w:r w:rsidR="003437A9">
        <w:rPr>
          <w:rFonts w:ascii="Garamond" w:eastAsia="Times New Roman" w:hAnsi="Garamond" w:cs="Times New Roman"/>
        </w:rPr>
        <w:t>CA.</w:t>
      </w:r>
      <w:r w:rsidR="00EA08CA">
        <w:rPr>
          <w:rFonts w:ascii="Garamond" w:eastAsia="Times New Roman" w:hAnsi="Garamond" w:cs="Times New Roman"/>
        </w:rPr>
        <w:t xml:space="preserve"> February 19.</w:t>
      </w:r>
    </w:p>
    <w:p w14:paraId="3E6C3E82" w14:textId="77777777" w:rsidR="00EA08CA" w:rsidRPr="00EA08CA" w:rsidRDefault="00EA08CA" w:rsidP="00D970D6">
      <w:pPr>
        <w:ind w:right="-360"/>
        <w:rPr>
          <w:rFonts w:ascii="Garamond" w:eastAsia="Times New Roman" w:hAnsi="Garamond" w:cs="Times New Roman"/>
          <w:sz w:val="12"/>
          <w:szCs w:val="12"/>
        </w:rPr>
      </w:pPr>
    </w:p>
    <w:p w14:paraId="673F9912" w14:textId="1E932FB2" w:rsidR="00D970D6" w:rsidRPr="00D970D6" w:rsidRDefault="00212DB6" w:rsidP="00D970D6">
      <w:pPr>
        <w:ind w:right="-360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2025</w:t>
      </w:r>
      <w:r>
        <w:rPr>
          <w:rFonts w:ascii="Garamond" w:eastAsia="Times New Roman" w:hAnsi="Garamond" w:cs="Times New Roman"/>
        </w:rPr>
        <w:tab/>
        <w:t xml:space="preserve">“Pedagogical Responses to Generative Artificial Intelligence.” </w:t>
      </w:r>
      <w:r w:rsidR="00AB0E31">
        <w:rPr>
          <w:rFonts w:ascii="Garamond" w:eastAsia="Times New Roman" w:hAnsi="Garamond" w:cs="Times New Roman"/>
        </w:rPr>
        <w:t xml:space="preserve">Co-presented with </w:t>
      </w:r>
      <w:r w:rsidR="00D970D6" w:rsidRPr="00D970D6">
        <w:rPr>
          <w:rFonts w:ascii="Garamond" w:eastAsia="Times New Roman" w:hAnsi="Garamond" w:cs="Times New Roman"/>
        </w:rPr>
        <w:t>Shelby Boehm,</w:t>
      </w:r>
    </w:p>
    <w:p w14:paraId="3C402AF4" w14:textId="5E0A803F" w:rsidR="00B46485" w:rsidRPr="00212DB6" w:rsidRDefault="00517114" w:rsidP="00D970D6">
      <w:pPr>
        <w:ind w:right="-360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ab/>
      </w:r>
      <w:r w:rsidR="00D970D6" w:rsidRPr="00D970D6">
        <w:rPr>
          <w:rFonts w:ascii="Garamond" w:eastAsia="Times New Roman" w:hAnsi="Garamond" w:cs="Times New Roman"/>
        </w:rPr>
        <w:t xml:space="preserve">Kristina Lewis, </w:t>
      </w:r>
      <w:r w:rsidR="00D970D6">
        <w:rPr>
          <w:rFonts w:ascii="Garamond" w:eastAsia="Times New Roman" w:hAnsi="Garamond" w:cs="Times New Roman"/>
        </w:rPr>
        <w:t xml:space="preserve">and </w:t>
      </w:r>
      <w:r w:rsidR="00D970D6" w:rsidRPr="00D970D6">
        <w:rPr>
          <w:rFonts w:ascii="Garamond" w:eastAsia="Times New Roman" w:hAnsi="Garamond" w:cs="Times New Roman"/>
        </w:rPr>
        <w:t>Soo Won Shim</w:t>
      </w:r>
      <w:r w:rsidR="00D970D6">
        <w:rPr>
          <w:rFonts w:ascii="Garamond" w:eastAsia="Times New Roman" w:hAnsi="Garamond" w:cs="Times New Roman"/>
        </w:rPr>
        <w:t xml:space="preserve">. </w:t>
      </w:r>
      <w:r w:rsidR="00FA6613" w:rsidRPr="00FA6613">
        <w:rPr>
          <w:rFonts w:ascii="Garamond" w:eastAsia="Times New Roman" w:hAnsi="Garamond" w:cs="Times New Roman"/>
        </w:rPr>
        <w:t>AI and the Humanities: An Interdisciplinary Symposium</w:t>
      </w:r>
      <w:r w:rsidR="00FA6613">
        <w:rPr>
          <w:rFonts w:ascii="Garamond" w:eastAsia="Times New Roman" w:hAnsi="Garamond" w:cs="Times New Roman"/>
        </w:rPr>
        <w:t xml:space="preserve">. </w:t>
      </w:r>
      <w:r>
        <w:rPr>
          <w:rFonts w:ascii="Garamond" w:eastAsia="Times New Roman" w:hAnsi="Garamond" w:cs="Times New Roman"/>
        </w:rPr>
        <w:tab/>
      </w:r>
      <w:r w:rsidR="00FA6613">
        <w:rPr>
          <w:rFonts w:ascii="Garamond" w:eastAsia="Times New Roman" w:hAnsi="Garamond" w:cs="Times New Roman"/>
        </w:rPr>
        <w:t xml:space="preserve">Normal, </w:t>
      </w:r>
      <w:r w:rsidR="003437A9">
        <w:rPr>
          <w:rFonts w:ascii="Garamond" w:eastAsia="Times New Roman" w:hAnsi="Garamond" w:cs="Times New Roman"/>
        </w:rPr>
        <w:t>IL</w:t>
      </w:r>
      <w:r w:rsidR="00FA6613">
        <w:rPr>
          <w:rFonts w:ascii="Garamond" w:eastAsia="Times New Roman" w:hAnsi="Garamond" w:cs="Times New Roman"/>
        </w:rPr>
        <w:t xml:space="preserve">. </w:t>
      </w:r>
      <w:r>
        <w:rPr>
          <w:rFonts w:ascii="Garamond" w:eastAsia="Times New Roman" w:hAnsi="Garamond" w:cs="Times New Roman"/>
        </w:rPr>
        <w:t>April 17.</w:t>
      </w:r>
    </w:p>
    <w:p w14:paraId="16D46661" w14:textId="77777777" w:rsidR="00212DB6" w:rsidRPr="00360D58" w:rsidRDefault="00212DB6" w:rsidP="00C92B56">
      <w:pPr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45B5981C" w14:textId="5D801C8E" w:rsidR="00C92B56" w:rsidRPr="00C92B56" w:rsidRDefault="00C92B56" w:rsidP="00C92B56">
      <w:pPr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lastRenderedPageBreak/>
        <w:t>2025</w:t>
      </w:r>
      <w:r>
        <w:rPr>
          <w:rFonts w:ascii="Garamond" w:eastAsia="Times New Roman" w:hAnsi="Garamond" w:cs="Times New Roman"/>
          <w:color w:val="000000"/>
        </w:rPr>
        <w:tab/>
        <w:t>“</w:t>
      </w:r>
      <w:r w:rsidRPr="00C92B56">
        <w:rPr>
          <w:rFonts w:ascii="Garamond" w:eastAsia="Times New Roman" w:hAnsi="Garamond" w:cs="Times New Roman"/>
          <w:color w:val="000000"/>
        </w:rPr>
        <w:t>The Material Politics of Girlhood in Mary Wroth and Margaret Cavendish</w:t>
      </w:r>
      <w:r>
        <w:rPr>
          <w:rFonts w:ascii="Garamond" w:eastAsia="Times New Roman" w:hAnsi="Garamond" w:cs="Times New Roman"/>
          <w:color w:val="000000"/>
        </w:rPr>
        <w:t xml:space="preserve">.” Shakespeare </w:t>
      </w:r>
      <w:r w:rsidR="00E469E4">
        <w:rPr>
          <w:rFonts w:ascii="Garamond" w:eastAsia="Times New Roman" w:hAnsi="Garamond" w:cs="Times New Roman"/>
          <w:color w:val="000000"/>
        </w:rPr>
        <w:tab/>
      </w:r>
      <w:r>
        <w:rPr>
          <w:rFonts w:ascii="Garamond" w:eastAsia="Times New Roman" w:hAnsi="Garamond" w:cs="Times New Roman"/>
          <w:color w:val="000000"/>
        </w:rPr>
        <w:t xml:space="preserve">Association of America. Boston, MA. </w:t>
      </w:r>
      <w:r w:rsidR="00F53FE6">
        <w:rPr>
          <w:rFonts w:ascii="Garamond" w:eastAsia="Times New Roman" w:hAnsi="Garamond" w:cs="Times New Roman"/>
          <w:color w:val="000000"/>
        </w:rPr>
        <w:t>March 21.</w:t>
      </w:r>
    </w:p>
    <w:p w14:paraId="63830422" w14:textId="62993B8B" w:rsidR="00C92B56" w:rsidRPr="002D6B70" w:rsidRDefault="00C92B56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178CCE9E" w14:textId="1D501753" w:rsidR="00385FE3" w:rsidRDefault="00385FE3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2025</w:t>
      </w:r>
      <w:r>
        <w:rPr>
          <w:rFonts w:ascii="Garamond" w:eastAsia="Times New Roman" w:hAnsi="Garamond" w:cs="Times New Roman"/>
          <w:color w:val="000000"/>
        </w:rPr>
        <w:tab/>
      </w:r>
      <w:r w:rsidRPr="00776E00">
        <w:rPr>
          <w:rFonts w:ascii="Garamond" w:hAnsi="Garamond"/>
        </w:rPr>
        <w:t xml:space="preserve">“Teaching Wroth’s </w:t>
      </w:r>
      <w:r w:rsidRPr="00776E00">
        <w:rPr>
          <w:rFonts w:ascii="Garamond" w:hAnsi="Garamond"/>
          <w:i/>
          <w:iCs/>
        </w:rPr>
        <w:t xml:space="preserve">Urania </w:t>
      </w:r>
      <w:r w:rsidRPr="00776E00">
        <w:rPr>
          <w:rFonts w:ascii="Garamond" w:hAnsi="Garamond"/>
        </w:rPr>
        <w:t>and/as romance novel</w:t>
      </w:r>
      <w:r>
        <w:rPr>
          <w:rFonts w:ascii="Garamond" w:hAnsi="Garamond"/>
        </w:rPr>
        <w:t xml:space="preserve">(s).” Renaissance Society of America. Boston, MA. </w:t>
      </w:r>
      <w:r w:rsidR="004510D3">
        <w:rPr>
          <w:rFonts w:ascii="Garamond" w:hAnsi="Garamond"/>
        </w:rPr>
        <w:t>March 22</w:t>
      </w:r>
      <w:r w:rsidR="00686570">
        <w:rPr>
          <w:rFonts w:ascii="Garamond" w:hAnsi="Garamond"/>
        </w:rPr>
        <w:t>.</w:t>
      </w:r>
    </w:p>
    <w:p w14:paraId="05C3ED73" w14:textId="77777777" w:rsidR="00385FE3" w:rsidRPr="00686570" w:rsidRDefault="00385FE3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2647CDAE" w14:textId="0FDF54C6" w:rsidR="00BA58CD" w:rsidRDefault="00BA58CD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2024</w:t>
      </w:r>
      <w:r>
        <w:rPr>
          <w:rFonts w:ascii="Garamond" w:eastAsia="Times New Roman" w:hAnsi="Garamond" w:cs="Times New Roman"/>
          <w:color w:val="000000"/>
        </w:rPr>
        <w:tab/>
      </w:r>
      <w:r w:rsidR="00F70E9C">
        <w:rPr>
          <w:rFonts w:ascii="Garamond" w:eastAsia="Times New Roman" w:hAnsi="Garamond" w:cs="Times New Roman"/>
          <w:color w:val="000000"/>
        </w:rPr>
        <w:t xml:space="preserve">“Mary Carleton: Play/Maker.” </w:t>
      </w:r>
      <w:r w:rsidR="00E83A96">
        <w:rPr>
          <w:rFonts w:ascii="Garamond" w:eastAsia="Times New Roman" w:hAnsi="Garamond" w:cs="Times New Roman"/>
          <w:color w:val="000000"/>
        </w:rPr>
        <w:t xml:space="preserve">Shakespeare Association of America. </w:t>
      </w:r>
      <w:r w:rsidR="00F53511">
        <w:rPr>
          <w:rFonts w:ascii="Garamond" w:eastAsia="Times New Roman" w:hAnsi="Garamond" w:cs="Times New Roman"/>
          <w:color w:val="000000"/>
        </w:rPr>
        <w:t xml:space="preserve">Portland, OR. </w:t>
      </w:r>
      <w:r w:rsidR="00AD6D36">
        <w:rPr>
          <w:rFonts w:ascii="Garamond" w:eastAsia="Times New Roman" w:hAnsi="Garamond" w:cs="Times New Roman"/>
          <w:color w:val="000000"/>
        </w:rPr>
        <w:t>April 10-13.</w:t>
      </w:r>
    </w:p>
    <w:p w14:paraId="569F3B48" w14:textId="77777777" w:rsidR="00AD6D36" w:rsidRPr="009871AB" w:rsidRDefault="00AD6D36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1C662EC5" w14:textId="7643E8D3" w:rsidR="00C71FFD" w:rsidRDefault="00651A35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2024</w:t>
      </w:r>
      <w:r>
        <w:rPr>
          <w:rFonts w:ascii="Garamond" w:eastAsia="Times New Roman" w:hAnsi="Garamond" w:cs="Times New Roman"/>
          <w:color w:val="000000"/>
        </w:rPr>
        <w:tab/>
        <w:t>“</w:t>
      </w:r>
      <w:r w:rsidRPr="00651A35">
        <w:rPr>
          <w:rFonts w:ascii="Garamond" w:eastAsia="Times New Roman" w:hAnsi="Garamond" w:cs="Times New Roman"/>
          <w:color w:val="000000"/>
        </w:rPr>
        <w:t>Mermaids and Cabinet-Counsel: Politics and Portable Furnishings in the Writings of Margaret Cavendish</w:t>
      </w:r>
      <w:r>
        <w:rPr>
          <w:rFonts w:ascii="Garamond" w:eastAsia="Times New Roman" w:hAnsi="Garamond" w:cs="Times New Roman"/>
          <w:color w:val="000000"/>
        </w:rPr>
        <w:t>.” Renaissance Society of America. Chicago, IL. March 21.</w:t>
      </w:r>
    </w:p>
    <w:p w14:paraId="4F6C83BD" w14:textId="77777777" w:rsidR="00C71FFD" w:rsidRPr="009871AB" w:rsidRDefault="00C71FFD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0CCF8C6E" w14:textId="25EA37E6" w:rsidR="004039C8" w:rsidRDefault="004039C8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2023</w:t>
      </w:r>
      <w:r>
        <w:rPr>
          <w:rFonts w:ascii="Garamond" w:eastAsia="Times New Roman" w:hAnsi="Garamond" w:cs="Times New Roman"/>
          <w:color w:val="000000"/>
        </w:rPr>
        <w:tab/>
        <w:t>“</w:t>
      </w:r>
      <w:r w:rsidR="00E35F76">
        <w:rPr>
          <w:rFonts w:ascii="Garamond" w:eastAsia="Times New Roman" w:hAnsi="Garamond" w:cs="Times New Roman"/>
          <w:color w:val="000000"/>
        </w:rPr>
        <w:t>‘</w:t>
      </w:r>
      <w:r w:rsidRPr="004039C8">
        <w:rPr>
          <w:rFonts w:ascii="Garamond" w:eastAsia="Times New Roman" w:hAnsi="Garamond" w:cs="Times New Roman"/>
          <w:color w:val="000000"/>
        </w:rPr>
        <w:t>I cannot forbear to complain</w:t>
      </w:r>
      <w:r>
        <w:rPr>
          <w:rFonts w:ascii="Garamond" w:eastAsia="Times New Roman" w:hAnsi="Garamond" w:cs="Times New Roman"/>
          <w:color w:val="000000"/>
        </w:rPr>
        <w:t>’</w:t>
      </w:r>
      <w:r w:rsidRPr="004039C8">
        <w:rPr>
          <w:rFonts w:ascii="Garamond" w:eastAsia="Times New Roman" w:hAnsi="Garamond" w:cs="Times New Roman"/>
          <w:color w:val="000000"/>
        </w:rPr>
        <w:t>: Mary Carleton and the Materiality of Complaint</w:t>
      </w:r>
      <w:r>
        <w:rPr>
          <w:rFonts w:ascii="Garamond" w:eastAsia="Times New Roman" w:hAnsi="Garamond" w:cs="Times New Roman"/>
          <w:color w:val="000000"/>
        </w:rPr>
        <w:t>.” Shakespeare Association of America. Min</w:t>
      </w:r>
      <w:r w:rsidR="00E366CF">
        <w:rPr>
          <w:rFonts w:ascii="Garamond" w:eastAsia="Times New Roman" w:hAnsi="Garamond" w:cs="Times New Roman"/>
          <w:color w:val="000000"/>
        </w:rPr>
        <w:t xml:space="preserve">neapolis, MN. </w:t>
      </w:r>
      <w:r>
        <w:rPr>
          <w:rFonts w:ascii="Garamond" w:eastAsia="Times New Roman" w:hAnsi="Garamond" w:cs="Times New Roman"/>
          <w:color w:val="000000"/>
        </w:rPr>
        <w:t>April 1.</w:t>
      </w:r>
    </w:p>
    <w:p w14:paraId="413F4BF1" w14:textId="77777777" w:rsidR="004039C8" w:rsidRPr="004039C8" w:rsidRDefault="004039C8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330227D2" w14:textId="5FC467D0" w:rsidR="002907C7" w:rsidRDefault="002907C7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2023</w:t>
      </w:r>
      <w:r w:rsidR="00B46485">
        <w:rPr>
          <w:rFonts w:ascii="Garamond" w:eastAsia="Times New Roman" w:hAnsi="Garamond" w:cs="Times New Roman"/>
          <w:color w:val="000000"/>
        </w:rPr>
        <w:tab/>
      </w:r>
      <w:r>
        <w:rPr>
          <w:rFonts w:ascii="Garamond" w:eastAsia="Times New Roman" w:hAnsi="Garamond" w:cs="Times New Roman"/>
          <w:color w:val="000000"/>
        </w:rPr>
        <w:t>“</w:t>
      </w:r>
      <w:r w:rsidRPr="002907C7">
        <w:rPr>
          <w:rFonts w:ascii="Garamond" w:eastAsia="Times New Roman" w:hAnsi="Garamond" w:cs="Times New Roman"/>
          <w:color w:val="000000"/>
        </w:rPr>
        <w:t>Undressing Authority: Transparent Fashions and the Case of Mary Carleton</w:t>
      </w:r>
      <w:r w:rsidR="00B46485">
        <w:rPr>
          <w:rFonts w:ascii="Garamond" w:eastAsia="Times New Roman" w:hAnsi="Garamond" w:cs="Times New Roman"/>
          <w:color w:val="000000"/>
        </w:rPr>
        <w:t>.</w:t>
      </w:r>
      <w:r>
        <w:rPr>
          <w:rFonts w:ascii="Garamond" w:eastAsia="Times New Roman" w:hAnsi="Garamond" w:cs="Times New Roman"/>
          <w:color w:val="000000"/>
        </w:rPr>
        <w:t>”</w:t>
      </w:r>
      <w:r w:rsidR="00B46485">
        <w:rPr>
          <w:rFonts w:ascii="Garamond" w:eastAsia="Times New Roman" w:hAnsi="Garamond" w:cs="Times New Roman"/>
          <w:color w:val="000000"/>
        </w:rPr>
        <w:t xml:space="preserve"> </w:t>
      </w:r>
      <w:r>
        <w:rPr>
          <w:rFonts w:ascii="Garamond" w:eastAsia="Times New Roman" w:hAnsi="Garamond" w:cs="Times New Roman"/>
          <w:color w:val="000000"/>
        </w:rPr>
        <w:t>Renaissance Society</w:t>
      </w:r>
      <w:r w:rsidR="00B46485">
        <w:rPr>
          <w:rFonts w:ascii="Garamond" w:eastAsia="Times New Roman" w:hAnsi="Garamond" w:cs="Times New Roman"/>
          <w:color w:val="000000"/>
        </w:rPr>
        <w:t xml:space="preserve"> </w:t>
      </w:r>
      <w:r>
        <w:rPr>
          <w:rFonts w:ascii="Garamond" w:eastAsia="Times New Roman" w:hAnsi="Garamond" w:cs="Times New Roman"/>
          <w:color w:val="000000"/>
        </w:rPr>
        <w:t>of America. San Juan, Puerto Rico. March 9-11.</w:t>
      </w:r>
    </w:p>
    <w:p w14:paraId="05DE77AB" w14:textId="77777777" w:rsidR="00B46485" w:rsidRPr="00B46485" w:rsidRDefault="00B46485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4E93B5AD" w14:textId="42A19EDB" w:rsidR="00D13AB1" w:rsidRDefault="00D13AB1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2022</w:t>
      </w:r>
      <w:r w:rsidR="00B46485">
        <w:rPr>
          <w:rFonts w:ascii="Garamond" w:eastAsia="Times New Roman" w:hAnsi="Garamond" w:cs="Times New Roman"/>
          <w:color w:val="000000"/>
        </w:rPr>
        <w:tab/>
      </w:r>
      <w:r w:rsidR="00326AD2">
        <w:rPr>
          <w:rFonts w:ascii="Garamond" w:eastAsia="Times New Roman" w:hAnsi="Garamond" w:cs="Times New Roman"/>
          <w:color w:val="000000"/>
        </w:rPr>
        <w:t>“</w:t>
      </w:r>
      <w:r w:rsidR="00326AD2" w:rsidRPr="00326AD2">
        <w:rPr>
          <w:rFonts w:ascii="Garamond" w:eastAsia="Times New Roman" w:hAnsi="Garamond" w:cs="Times New Roman"/>
          <w:color w:val="000000"/>
        </w:rPr>
        <w:t>Fashioning Eco-Futures: Dress and the Environment in Cavendish’s Writings</w:t>
      </w:r>
      <w:r w:rsidR="00B46485">
        <w:rPr>
          <w:rFonts w:ascii="Garamond" w:eastAsia="Times New Roman" w:hAnsi="Garamond" w:cs="Times New Roman"/>
          <w:color w:val="000000"/>
        </w:rPr>
        <w:t>.</w:t>
      </w:r>
      <w:r w:rsidR="00326AD2">
        <w:rPr>
          <w:rFonts w:ascii="Garamond" w:eastAsia="Times New Roman" w:hAnsi="Garamond" w:cs="Times New Roman"/>
          <w:color w:val="000000"/>
        </w:rPr>
        <w:t>”</w:t>
      </w:r>
      <w:r w:rsidR="00B46485">
        <w:rPr>
          <w:rFonts w:ascii="Garamond" w:eastAsia="Times New Roman" w:hAnsi="Garamond" w:cs="Times New Roman"/>
          <w:color w:val="000000"/>
        </w:rPr>
        <w:t xml:space="preserve"> </w:t>
      </w:r>
      <w:r>
        <w:rPr>
          <w:rFonts w:ascii="Garamond" w:eastAsia="Times New Roman" w:hAnsi="Garamond" w:cs="Times New Roman"/>
          <w:color w:val="000000"/>
        </w:rPr>
        <w:t xml:space="preserve">International Margaret Cavendish Conference. Virtual. </w:t>
      </w:r>
      <w:r w:rsidR="00326AD2">
        <w:rPr>
          <w:rFonts w:ascii="Garamond" w:eastAsia="Times New Roman" w:hAnsi="Garamond" w:cs="Times New Roman"/>
          <w:color w:val="000000"/>
        </w:rPr>
        <w:t>June 9.</w:t>
      </w:r>
    </w:p>
    <w:p w14:paraId="4D581931" w14:textId="77777777" w:rsidR="00B46485" w:rsidRPr="00B46485" w:rsidRDefault="00B46485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78EFF954" w14:textId="47CB3A47" w:rsidR="00B01EC3" w:rsidRDefault="00B01EC3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202</w:t>
      </w:r>
      <w:r>
        <w:rPr>
          <w:rFonts w:ascii="Garamond" w:eastAsia="Times New Roman" w:hAnsi="Garamond" w:cs="Times New Roman"/>
          <w:color w:val="000000"/>
        </w:rPr>
        <w:t>1</w:t>
      </w:r>
      <w:r w:rsidR="00B46485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>“War Widowhood in the Works of Margaret Cavendish: Authority, Property, and Spectacular Dress</w:t>
      </w:r>
      <w:r>
        <w:rPr>
          <w:rFonts w:ascii="Garamond" w:eastAsia="Times New Roman" w:hAnsi="Garamond" w:cs="Times New Roman"/>
          <w:color w:val="000000"/>
        </w:rPr>
        <w:t>.</w:t>
      </w:r>
      <w:r w:rsidRPr="00D949BE">
        <w:rPr>
          <w:rFonts w:ascii="Garamond" w:eastAsia="Times New Roman" w:hAnsi="Garamond" w:cs="Times New Roman"/>
          <w:color w:val="000000"/>
        </w:rPr>
        <w:t>”</w:t>
      </w:r>
      <w:r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 xml:space="preserve">Renaissance Society of America. </w:t>
      </w:r>
      <w:r>
        <w:rPr>
          <w:rFonts w:ascii="Garamond" w:eastAsia="Times New Roman" w:hAnsi="Garamond" w:cs="Times New Roman"/>
          <w:color w:val="000000"/>
        </w:rPr>
        <w:t>Virtual</w:t>
      </w:r>
      <w:r w:rsidRPr="00D949BE">
        <w:rPr>
          <w:rFonts w:ascii="Garamond" w:eastAsia="Times New Roman" w:hAnsi="Garamond" w:cs="Times New Roman"/>
          <w:color w:val="000000"/>
        </w:rPr>
        <w:t>.</w:t>
      </w:r>
      <w:r>
        <w:rPr>
          <w:rFonts w:ascii="Garamond" w:eastAsia="Times New Roman" w:hAnsi="Garamond" w:cs="Times New Roman"/>
          <w:color w:val="000000"/>
        </w:rPr>
        <w:t xml:space="preserve"> April 13.</w:t>
      </w:r>
    </w:p>
    <w:p w14:paraId="5A878896" w14:textId="77777777" w:rsidR="00B46485" w:rsidRPr="00B46485" w:rsidRDefault="00B46485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6D0C1A3B" w14:textId="5391C08C" w:rsidR="005F147C" w:rsidRDefault="005F147C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202</w:t>
      </w:r>
      <w:r>
        <w:rPr>
          <w:rFonts w:ascii="Garamond" w:eastAsia="Times New Roman" w:hAnsi="Garamond" w:cs="Times New Roman"/>
          <w:color w:val="000000"/>
        </w:rPr>
        <w:t>1</w:t>
      </w:r>
      <w:r w:rsidR="00B46485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>“</w:t>
      </w:r>
      <w:r w:rsidRPr="005F147C">
        <w:rPr>
          <w:rFonts w:ascii="Garamond" w:eastAsia="Times New Roman" w:hAnsi="Garamond" w:cs="Times New Roman"/>
          <w:color w:val="000000"/>
        </w:rPr>
        <w:t>Mediating Queens: Queerness, Authority, and Constraint in the Works of Cavendish</w:t>
      </w:r>
      <w:r w:rsidR="004039C8">
        <w:rPr>
          <w:rFonts w:ascii="Garamond" w:eastAsia="Times New Roman" w:hAnsi="Garamond" w:cs="Times New Roman"/>
          <w:color w:val="000000"/>
        </w:rPr>
        <w:t>.</w:t>
      </w:r>
      <w:r w:rsidRPr="00D949BE">
        <w:rPr>
          <w:rFonts w:ascii="Garamond" w:eastAsia="Times New Roman" w:hAnsi="Garamond" w:cs="Times New Roman"/>
          <w:color w:val="000000"/>
        </w:rPr>
        <w:t>”</w:t>
      </w:r>
      <w:r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Shakespeare</w:t>
      </w:r>
      <w:r w:rsidR="00B46485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 xml:space="preserve">Association of America. </w:t>
      </w:r>
      <w:r>
        <w:rPr>
          <w:rFonts w:ascii="Garamond" w:eastAsia="Times New Roman" w:hAnsi="Garamond" w:cs="Times New Roman"/>
          <w:color w:val="000000"/>
        </w:rPr>
        <w:t>Virtual</w:t>
      </w:r>
      <w:r w:rsidRPr="00D949BE">
        <w:rPr>
          <w:rFonts w:ascii="Garamond" w:eastAsia="Times New Roman" w:hAnsi="Garamond" w:cs="Times New Roman"/>
          <w:color w:val="000000"/>
        </w:rPr>
        <w:t xml:space="preserve">. </w:t>
      </w:r>
      <w:r>
        <w:rPr>
          <w:rFonts w:ascii="Garamond" w:eastAsia="Times New Roman" w:hAnsi="Garamond" w:cs="Times New Roman"/>
          <w:color w:val="000000"/>
        </w:rPr>
        <w:t>April 1</w:t>
      </w:r>
      <w:r w:rsidRPr="00D949BE">
        <w:rPr>
          <w:rFonts w:ascii="Garamond" w:eastAsia="Times New Roman" w:hAnsi="Garamond" w:cs="Times New Roman"/>
          <w:color w:val="000000"/>
        </w:rPr>
        <w:t>.</w:t>
      </w:r>
      <w:r>
        <w:rPr>
          <w:rFonts w:ascii="Garamond" w:eastAsia="Times New Roman" w:hAnsi="Garamond" w:cs="Times New Roman"/>
          <w:color w:val="000000"/>
        </w:rPr>
        <w:t xml:space="preserve"> </w:t>
      </w:r>
    </w:p>
    <w:p w14:paraId="55520B59" w14:textId="77777777" w:rsidR="00B46485" w:rsidRPr="00B46485" w:rsidRDefault="00B46485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5A1EB157" w14:textId="478A26B4" w:rsidR="00D949BE" w:rsidRDefault="00D949BE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2020</w:t>
      </w:r>
      <w:r w:rsidR="00B46485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>“‘Such ill clothes’: The Resistant Politics of Garments in the Writings of Lady</w:t>
      </w:r>
      <w:r w:rsidR="00B46485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Anne Clifford</w:t>
      </w:r>
      <w:r w:rsidR="008E3F4E">
        <w:rPr>
          <w:rFonts w:ascii="Garamond" w:eastAsia="Times New Roman" w:hAnsi="Garamond" w:cs="Times New Roman"/>
          <w:color w:val="000000"/>
        </w:rPr>
        <w:t>.</w:t>
      </w:r>
      <w:r w:rsidRPr="00D949BE">
        <w:rPr>
          <w:rFonts w:ascii="Garamond" w:eastAsia="Times New Roman" w:hAnsi="Garamond" w:cs="Times New Roman"/>
          <w:color w:val="000000"/>
        </w:rPr>
        <w:t>”</w:t>
      </w:r>
      <w:r w:rsidR="00B46485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 xml:space="preserve">Shakespeare Association of America. </w:t>
      </w:r>
      <w:r w:rsidR="00406CA9">
        <w:rPr>
          <w:rFonts w:ascii="Garamond" w:eastAsia="Times New Roman" w:hAnsi="Garamond" w:cs="Times New Roman"/>
          <w:color w:val="000000"/>
        </w:rPr>
        <w:t>Virtual</w:t>
      </w:r>
      <w:r w:rsidRPr="00D949BE">
        <w:rPr>
          <w:rFonts w:ascii="Garamond" w:eastAsia="Times New Roman" w:hAnsi="Garamond" w:cs="Times New Roman"/>
          <w:color w:val="000000"/>
        </w:rPr>
        <w:t xml:space="preserve">. </w:t>
      </w:r>
      <w:r w:rsidR="00727FF5">
        <w:rPr>
          <w:rFonts w:ascii="Garamond" w:eastAsia="Times New Roman" w:hAnsi="Garamond" w:cs="Times New Roman"/>
          <w:color w:val="000000"/>
        </w:rPr>
        <w:t>April 1</w:t>
      </w:r>
      <w:r w:rsidR="00C87E84">
        <w:rPr>
          <w:rFonts w:ascii="Garamond" w:eastAsia="Times New Roman" w:hAnsi="Garamond" w:cs="Times New Roman"/>
          <w:color w:val="000000"/>
        </w:rPr>
        <w:t>7</w:t>
      </w:r>
      <w:r w:rsidRPr="00D949BE">
        <w:rPr>
          <w:rFonts w:ascii="Garamond" w:eastAsia="Times New Roman" w:hAnsi="Garamond" w:cs="Times New Roman"/>
          <w:color w:val="000000"/>
        </w:rPr>
        <w:t>.</w:t>
      </w:r>
      <w:r w:rsidR="00A06261">
        <w:rPr>
          <w:rFonts w:ascii="Garamond" w:eastAsia="Times New Roman" w:hAnsi="Garamond" w:cs="Times New Roman"/>
          <w:color w:val="000000"/>
        </w:rPr>
        <w:t xml:space="preserve"> </w:t>
      </w:r>
    </w:p>
    <w:p w14:paraId="19FBAB46" w14:textId="77777777" w:rsidR="00B46485" w:rsidRPr="00B46485" w:rsidRDefault="00B46485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52BAB8BE" w14:textId="6FB69D11" w:rsidR="00730F69" w:rsidRDefault="00730F69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2019</w:t>
      </w:r>
      <w:r w:rsidRPr="00D949BE">
        <w:rPr>
          <w:rFonts w:ascii="Garamond" w:eastAsia="Times New Roman" w:hAnsi="Garamond" w:cs="Times New Roman"/>
          <w:color w:val="000000"/>
        </w:rPr>
        <w:tab/>
        <w:t>“‘To Suffer Satan’s Buffets’: Temptation and Public Worship in the Diary of Margaret Hoby</w:t>
      </w:r>
      <w:r w:rsidR="008E3F4E">
        <w:rPr>
          <w:rFonts w:ascii="Garamond" w:eastAsia="Times New Roman" w:hAnsi="Garamond" w:cs="Times New Roman"/>
          <w:color w:val="000000"/>
        </w:rPr>
        <w:t>.</w:t>
      </w:r>
      <w:r w:rsidR="004039C8">
        <w:rPr>
          <w:rFonts w:ascii="Garamond" w:eastAsia="Times New Roman" w:hAnsi="Garamond" w:cs="Times New Roman"/>
          <w:color w:val="000000"/>
        </w:rPr>
        <w:t>”</w:t>
      </w:r>
      <w:r w:rsidR="008E3F4E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Shakespeare Association of America</w:t>
      </w:r>
      <w:r w:rsidR="00D949BE" w:rsidRPr="00D949BE">
        <w:rPr>
          <w:rFonts w:ascii="Garamond" w:eastAsia="Times New Roman" w:hAnsi="Garamond" w:cs="Times New Roman"/>
          <w:color w:val="000000"/>
        </w:rPr>
        <w:t>.</w:t>
      </w:r>
      <w:r w:rsidRPr="00D949BE">
        <w:rPr>
          <w:rFonts w:ascii="Garamond" w:eastAsia="Times New Roman" w:hAnsi="Garamond" w:cs="Times New Roman"/>
          <w:color w:val="000000"/>
        </w:rPr>
        <w:t xml:space="preserve"> Washington, DC.</w:t>
      </w:r>
      <w:r w:rsidR="00727FF5">
        <w:rPr>
          <w:rFonts w:ascii="Garamond" w:eastAsia="Times New Roman" w:hAnsi="Garamond" w:cs="Times New Roman"/>
          <w:color w:val="000000"/>
        </w:rPr>
        <w:t xml:space="preserve"> April 17-20.</w:t>
      </w:r>
    </w:p>
    <w:p w14:paraId="2D4F208C" w14:textId="77777777" w:rsidR="00B46485" w:rsidRPr="00B46485" w:rsidRDefault="00B46485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25C6B8FB" w14:textId="4FA074EC" w:rsidR="00730F69" w:rsidRDefault="00730F69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2019</w:t>
      </w:r>
      <w:r w:rsidR="00B46485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 xml:space="preserve">“Dressing Politically: Resistant Fashion in Margaret Cavendish's Plays and Lucy Hutchinson's </w:t>
      </w:r>
      <w:r w:rsidRPr="00D949BE">
        <w:rPr>
          <w:rFonts w:ascii="Garamond" w:eastAsia="Times New Roman" w:hAnsi="Garamond" w:cs="Times New Roman"/>
          <w:i/>
          <w:iCs/>
          <w:color w:val="000000"/>
        </w:rPr>
        <w:t>Memoirs</w:t>
      </w:r>
      <w:r w:rsidR="008E3F4E">
        <w:rPr>
          <w:rFonts w:ascii="Garamond" w:eastAsia="Times New Roman" w:hAnsi="Garamond" w:cs="Times New Roman"/>
          <w:color w:val="000000"/>
        </w:rPr>
        <w:t>.</w:t>
      </w:r>
      <w:r w:rsidRPr="00D949BE">
        <w:rPr>
          <w:rFonts w:ascii="Garamond" w:eastAsia="Times New Roman" w:hAnsi="Garamond" w:cs="Times New Roman"/>
          <w:color w:val="000000"/>
        </w:rPr>
        <w:t>”</w:t>
      </w:r>
      <w:r w:rsidR="008E3F4E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Renaissance Society of Americ</w:t>
      </w:r>
      <w:r w:rsidR="00D949BE" w:rsidRPr="00D949BE">
        <w:rPr>
          <w:rFonts w:ascii="Garamond" w:eastAsia="Times New Roman" w:hAnsi="Garamond" w:cs="Times New Roman"/>
          <w:color w:val="000000"/>
        </w:rPr>
        <w:t>a.</w:t>
      </w:r>
      <w:r w:rsidRPr="00D949BE">
        <w:rPr>
          <w:rFonts w:ascii="Garamond" w:eastAsia="Times New Roman" w:hAnsi="Garamond" w:cs="Times New Roman"/>
          <w:color w:val="000000"/>
        </w:rPr>
        <w:t xml:space="preserve"> Toronto, Canada.</w:t>
      </w:r>
      <w:r w:rsidR="00B46485">
        <w:rPr>
          <w:rFonts w:ascii="Garamond" w:eastAsia="Times New Roman" w:hAnsi="Garamond" w:cs="Times New Roman"/>
          <w:color w:val="000000"/>
        </w:rPr>
        <w:t xml:space="preserve"> </w:t>
      </w:r>
      <w:r w:rsidR="00727FF5">
        <w:rPr>
          <w:rFonts w:ascii="Garamond" w:eastAsia="Times New Roman" w:hAnsi="Garamond" w:cs="Times New Roman"/>
          <w:color w:val="000000"/>
        </w:rPr>
        <w:t>March 17-19.</w:t>
      </w:r>
    </w:p>
    <w:p w14:paraId="59B2684F" w14:textId="77777777" w:rsidR="00B46485" w:rsidRPr="00B46485" w:rsidRDefault="00B46485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4C672CEE" w14:textId="2C589217" w:rsidR="00730F69" w:rsidRDefault="00730F69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2017</w:t>
      </w:r>
      <w:r w:rsidR="00B46485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>“Reading ‘Modes’ in Margaret Cavendish’s Prefaces: Constructing Petitionary Fashion</w:t>
      </w:r>
      <w:r w:rsidR="008E3F4E">
        <w:rPr>
          <w:rFonts w:ascii="Garamond" w:eastAsia="Times New Roman" w:hAnsi="Garamond" w:cs="Times New Roman"/>
          <w:color w:val="000000"/>
        </w:rPr>
        <w:t>.</w:t>
      </w:r>
      <w:r w:rsidRPr="00D949BE">
        <w:rPr>
          <w:rFonts w:ascii="Garamond" w:eastAsia="Times New Roman" w:hAnsi="Garamond" w:cs="Times New Roman"/>
          <w:color w:val="000000"/>
        </w:rPr>
        <w:t>”</w:t>
      </w:r>
      <w:r w:rsidR="008E3F4E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International Margaret Cavendish Society</w:t>
      </w:r>
      <w:r w:rsidR="00873599" w:rsidRPr="00D949BE">
        <w:rPr>
          <w:rFonts w:ascii="Garamond" w:eastAsia="Times New Roman" w:hAnsi="Garamond" w:cs="Times New Roman"/>
          <w:color w:val="000000"/>
        </w:rPr>
        <w:t>.</w:t>
      </w:r>
      <w:r w:rsidRPr="00D949BE">
        <w:rPr>
          <w:rFonts w:ascii="Garamond" w:eastAsia="Times New Roman" w:hAnsi="Garamond" w:cs="Times New Roman"/>
          <w:color w:val="000000"/>
        </w:rPr>
        <w:t xml:space="preserve"> </w:t>
      </w:r>
      <w:r w:rsidR="00873599" w:rsidRPr="00D949BE">
        <w:rPr>
          <w:rFonts w:ascii="Garamond" w:eastAsia="Times New Roman" w:hAnsi="Garamond" w:cs="Times New Roman"/>
          <w:color w:val="000000"/>
        </w:rPr>
        <w:t>Lewiston</w:t>
      </w:r>
      <w:r w:rsidRPr="00D949BE">
        <w:rPr>
          <w:rFonts w:ascii="Garamond" w:eastAsia="Times New Roman" w:hAnsi="Garamond" w:cs="Times New Roman"/>
          <w:color w:val="000000"/>
        </w:rPr>
        <w:t xml:space="preserve">, </w:t>
      </w:r>
      <w:r w:rsidR="00873599" w:rsidRPr="00D949BE">
        <w:rPr>
          <w:rFonts w:ascii="Garamond" w:eastAsia="Times New Roman" w:hAnsi="Garamond" w:cs="Times New Roman"/>
          <w:color w:val="000000"/>
        </w:rPr>
        <w:t>MA</w:t>
      </w:r>
      <w:r w:rsidRPr="00D949BE">
        <w:rPr>
          <w:rFonts w:ascii="Garamond" w:eastAsia="Times New Roman" w:hAnsi="Garamond" w:cs="Times New Roman"/>
          <w:color w:val="000000"/>
        </w:rPr>
        <w:t>.</w:t>
      </w:r>
      <w:r w:rsidR="00727FF5">
        <w:rPr>
          <w:rFonts w:ascii="Garamond" w:eastAsia="Times New Roman" w:hAnsi="Garamond" w:cs="Times New Roman"/>
          <w:color w:val="000000"/>
        </w:rPr>
        <w:t xml:space="preserve"> June 22-24.</w:t>
      </w:r>
    </w:p>
    <w:p w14:paraId="5CE94BB4" w14:textId="77777777" w:rsidR="00B46485" w:rsidRPr="00B46485" w:rsidRDefault="00B46485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7594FFD0" w14:textId="7D0A1FF0" w:rsidR="00730F69" w:rsidRDefault="00730F69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2017</w:t>
      </w:r>
      <w:r w:rsidR="00B46485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>“The Re-Wiving Age: Widowhood Remarriage and the Conduct of Broadside</w:t>
      </w:r>
      <w:r w:rsidR="00B46485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Ballads</w:t>
      </w:r>
      <w:r w:rsidR="008E3F4E">
        <w:rPr>
          <w:rFonts w:ascii="Garamond" w:eastAsia="Times New Roman" w:hAnsi="Garamond" w:cs="Times New Roman"/>
          <w:color w:val="000000"/>
        </w:rPr>
        <w:t>.</w:t>
      </w:r>
      <w:r w:rsidRPr="00D949BE">
        <w:rPr>
          <w:rFonts w:ascii="Garamond" w:eastAsia="Times New Roman" w:hAnsi="Garamond" w:cs="Times New Roman"/>
          <w:color w:val="000000"/>
        </w:rPr>
        <w:t>” </w:t>
      </w:r>
      <w:r w:rsidR="00873599" w:rsidRPr="00D949BE">
        <w:rPr>
          <w:rFonts w:ascii="Garamond" w:eastAsia="Times New Roman" w:hAnsi="Garamond" w:cs="Times New Roman"/>
          <w:color w:val="000000"/>
        </w:rPr>
        <w:t>NC</w:t>
      </w:r>
      <w:r w:rsidRPr="00D949BE">
        <w:rPr>
          <w:rFonts w:ascii="Garamond" w:eastAsia="Times New Roman" w:hAnsi="Garamond" w:cs="Times New Roman"/>
          <w:color w:val="000000"/>
        </w:rPr>
        <w:t xml:space="preserve"> Colloquium in Medieval and Early Modern Studies.</w:t>
      </w:r>
      <w:r w:rsidR="00873599" w:rsidRPr="00D949BE">
        <w:rPr>
          <w:rFonts w:ascii="Garamond" w:eastAsia="Times New Roman" w:hAnsi="Garamond" w:cs="Times New Roman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Chapel Hill, NC.</w:t>
      </w:r>
      <w:r w:rsidR="00727FF5">
        <w:rPr>
          <w:rFonts w:ascii="Garamond" w:eastAsia="Times New Roman" w:hAnsi="Garamond" w:cs="Times New Roman"/>
          <w:color w:val="000000"/>
        </w:rPr>
        <w:t xml:space="preserve"> February 24-25.</w:t>
      </w:r>
    </w:p>
    <w:p w14:paraId="08783B71" w14:textId="77777777" w:rsidR="00B46485" w:rsidRPr="00B46485" w:rsidRDefault="00B46485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02633D74" w14:textId="078D1E45" w:rsidR="00730F69" w:rsidRDefault="00730F69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2016</w:t>
      </w:r>
      <w:r w:rsidR="00B46485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 xml:space="preserve">“Mediating the Human in Margaret Cavendish’s </w:t>
      </w:r>
      <w:r w:rsidRPr="00D949BE">
        <w:rPr>
          <w:rFonts w:ascii="Garamond" w:eastAsia="Times New Roman" w:hAnsi="Garamond" w:cs="Times New Roman"/>
          <w:i/>
          <w:iCs/>
          <w:color w:val="000000"/>
        </w:rPr>
        <w:t>Assaulted and Pursued</w:t>
      </w:r>
      <w:r w:rsidR="00B46485">
        <w:rPr>
          <w:rFonts w:ascii="Garamond" w:eastAsia="Times New Roman" w:hAnsi="Garamond" w:cs="Times New Roman"/>
          <w:i/>
          <w:iCs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i/>
          <w:iCs/>
          <w:color w:val="000000"/>
        </w:rPr>
        <w:t>Chastity</w:t>
      </w:r>
      <w:r w:rsidR="008E3F4E">
        <w:rPr>
          <w:rFonts w:ascii="Garamond" w:eastAsia="Times New Roman" w:hAnsi="Garamond" w:cs="Times New Roman"/>
          <w:i/>
          <w:iCs/>
          <w:color w:val="000000"/>
        </w:rPr>
        <w:t>.</w:t>
      </w:r>
      <w:r w:rsidRPr="00D949BE">
        <w:rPr>
          <w:rFonts w:ascii="Garamond" w:eastAsia="Times New Roman" w:hAnsi="Garamond" w:cs="Times New Roman"/>
          <w:color w:val="000000"/>
        </w:rPr>
        <w:t>”</w:t>
      </w:r>
      <w:r w:rsidR="008E3F4E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Old and New Humanism(s): Studies in Medieval and Early</w:t>
      </w:r>
      <w:r w:rsidR="00B46485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Modern Culture</w:t>
      </w:r>
      <w:r w:rsidR="00873599" w:rsidRPr="00D949BE">
        <w:rPr>
          <w:rFonts w:ascii="Garamond" w:eastAsia="Times New Roman" w:hAnsi="Garamond" w:cs="Times New Roman"/>
          <w:color w:val="000000"/>
        </w:rPr>
        <w:t xml:space="preserve">. </w:t>
      </w:r>
      <w:r w:rsidRPr="00D949BE">
        <w:rPr>
          <w:rFonts w:ascii="Garamond" w:eastAsia="Times New Roman" w:hAnsi="Garamond" w:cs="Times New Roman"/>
          <w:color w:val="000000"/>
        </w:rPr>
        <w:t>Chapel Hill</w:t>
      </w:r>
      <w:r w:rsidR="00873599" w:rsidRPr="00D949BE">
        <w:rPr>
          <w:rFonts w:ascii="Garamond" w:eastAsia="Times New Roman" w:hAnsi="Garamond" w:cs="Times New Roman"/>
          <w:color w:val="000000"/>
        </w:rPr>
        <w:t>, NC.</w:t>
      </w:r>
      <w:r w:rsidR="00727FF5">
        <w:rPr>
          <w:rFonts w:ascii="Garamond" w:eastAsia="Times New Roman" w:hAnsi="Garamond" w:cs="Times New Roman"/>
          <w:color w:val="000000"/>
        </w:rPr>
        <w:t xml:space="preserve"> April 15-16.</w:t>
      </w:r>
    </w:p>
    <w:p w14:paraId="4BCEE3BB" w14:textId="77777777" w:rsidR="00B46485" w:rsidRPr="00B46485" w:rsidRDefault="00B46485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37B18716" w14:textId="23A51C4F" w:rsidR="00730F69" w:rsidRDefault="00730F69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 xml:space="preserve">2016 </w:t>
      </w:r>
      <w:r w:rsidRPr="00D949BE">
        <w:rPr>
          <w:rFonts w:ascii="Garamond" w:eastAsia="Times New Roman" w:hAnsi="Garamond" w:cs="Times New Roman"/>
          <w:color w:val="000000"/>
        </w:rPr>
        <w:tab/>
        <w:t>“Picturing a ‘Flower’: Ballad Woodcuts and the Gender/Class Slide in ‘The</w:t>
      </w:r>
      <w:r w:rsidR="00B46485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Famous Flower of Serving-Men</w:t>
      </w:r>
      <w:r w:rsidR="008E3F4E">
        <w:rPr>
          <w:rFonts w:ascii="Garamond" w:eastAsia="Times New Roman" w:hAnsi="Garamond" w:cs="Times New Roman"/>
          <w:color w:val="000000"/>
        </w:rPr>
        <w:t>.</w:t>
      </w:r>
      <w:r w:rsidR="00CB45C4">
        <w:rPr>
          <w:rFonts w:ascii="Garamond" w:eastAsia="Times New Roman" w:hAnsi="Garamond" w:cs="Times New Roman"/>
          <w:color w:val="000000"/>
        </w:rPr>
        <w:t>’</w:t>
      </w:r>
      <w:r w:rsidRPr="00D949BE">
        <w:rPr>
          <w:rFonts w:ascii="Garamond" w:eastAsia="Times New Roman" w:hAnsi="Garamond" w:cs="Times New Roman"/>
          <w:color w:val="000000"/>
        </w:rPr>
        <w:t>”</w:t>
      </w:r>
      <w:r w:rsidR="008E3F4E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Popular Culture and the Deep Past,</w:t>
      </w:r>
      <w:r w:rsidR="00B46485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2016: Shakespeare's Day - 1616/2016</w:t>
      </w:r>
      <w:r w:rsidR="00873599" w:rsidRPr="00D949BE">
        <w:rPr>
          <w:rFonts w:ascii="Garamond" w:eastAsia="Times New Roman" w:hAnsi="Garamond" w:cs="Times New Roman"/>
          <w:color w:val="000000"/>
        </w:rPr>
        <w:t>, Columbus, OH</w:t>
      </w:r>
      <w:r w:rsidRPr="00D949BE">
        <w:rPr>
          <w:rFonts w:ascii="Garamond" w:eastAsia="Times New Roman" w:hAnsi="Garamond" w:cs="Times New Roman"/>
          <w:color w:val="000000"/>
        </w:rPr>
        <w:t>.</w:t>
      </w:r>
      <w:r w:rsidR="00727FF5">
        <w:rPr>
          <w:rFonts w:ascii="Garamond" w:eastAsia="Times New Roman" w:hAnsi="Garamond" w:cs="Times New Roman"/>
          <w:color w:val="000000"/>
        </w:rPr>
        <w:t xml:space="preserve"> February 19-20.</w:t>
      </w:r>
    </w:p>
    <w:p w14:paraId="28924DB5" w14:textId="77777777" w:rsidR="00B46485" w:rsidRPr="00B46485" w:rsidRDefault="00B46485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4C7FF30B" w14:textId="0FBBF3A5" w:rsidR="00730F69" w:rsidRDefault="00730F69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2015</w:t>
      </w:r>
      <w:r w:rsidR="00B46485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 xml:space="preserve">“The Bridal Body and the Un-Gendered Interlude in Margaret Cavendish’s </w:t>
      </w:r>
      <w:r w:rsidRPr="00D949BE">
        <w:rPr>
          <w:rFonts w:ascii="Garamond" w:eastAsia="Times New Roman" w:hAnsi="Garamond" w:cs="Times New Roman"/>
          <w:i/>
          <w:iCs/>
          <w:color w:val="000000"/>
        </w:rPr>
        <w:t>The</w:t>
      </w:r>
      <w:r w:rsidR="00B46485">
        <w:rPr>
          <w:rFonts w:ascii="Garamond" w:eastAsia="Times New Roman" w:hAnsi="Garamond" w:cs="Times New Roman"/>
          <w:i/>
          <w:iCs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i/>
          <w:iCs/>
          <w:color w:val="000000"/>
        </w:rPr>
        <w:t xml:space="preserve">Bridals </w:t>
      </w:r>
      <w:r w:rsidRPr="00D949BE">
        <w:rPr>
          <w:rFonts w:ascii="Garamond" w:eastAsia="Times New Roman" w:hAnsi="Garamond" w:cs="Times New Roman"/>
          <w:color w:val="000000"/>
        </w:rPr>
        <w:t xml:space="preserve">and </w:t>
      </w:r>
      <w:r w:rsidRPr="00D949BE">
        <w:rPr>
          <w:rFonts w:ascii="Garamond" w:eastAsia="Times New Roman" w:hAnsi="Garamond" w:cs="Times New Roman"/>
          <w:i/>
          <w:iCs/>
          <w:color w:val="000000"/>
        </w:rPr>
        <w:t>The Convent of Pleasure</w:t>
      </w:r>
      <w:r w:rsidR="008E3F4E">
        <w:rPr>
          <w:rFonts w:ascii="Garamond" w:eastAsia="Times New Roman" w:hAnsi="Garamond" w:cs="Times New Roman"/>
          <w:color w:val="000000"/>
        </w:rPr>
        <w:t>.</w:t>
      </w:r>
      <w:r w:rsidRPr="00D949BE">
        <w:rPr>
          <w:rFonts w:ascii="Garamond" w:eastAsia="Times New Roman" w:hAnsi="Garamond" w:cs="Times New Roman"/>
          <w:color w:val="000000"/>
        </w:rPr>
        <w:t>”</w:t>
      </w:r>
      <w:r w:rsidR="008E3F4E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SAMLA 87</w:t>
      </w:r>
      <w:r w:rsidR="00873599" w:rsidRPr="00D949BE">
        <w:rPr>
          <w:rFonts w:ascii="Garamond" w:eastAsia="Times New Roman" w:hAnsi="Garamond" w:cs="Times New Roman"/>
          <w:color w:val="000000"/>
        </w:rPr>
        <w:t xml:space="preserve">. </w:t>
      </w:r>
      <w:r w:rsidRPr="00D949BE">
        <w:rPr>
          <w:rFonts w:ascii="Garamond" w:eastAsia="Times New Roman" w:hAnsi="Garamond" w:cs="Times New Roman"/>
          <w:color w:val="000000"/>
        </w:rPr>
        <w:t xml:space="preserve">Durham, </w:t>
      </w:r>
      <w:r w:rsidR="00873599" w:rsidRPr="00D949BE">
        <w:rPr>
          <w:rFonts w:ascii="Garamond" w:eastAsia="Times New Roman" w:hAnsi="Garamond" w:cs="Times New Roman"/>
          <w:color w:val="000000"/>
        </w:rPr>
        <w:t>NC</w:t>
      </w:r>
      <w:r w:rsidRPr="00D949BE">
        <w:rPr>
          <w:rFonts w:ascii="Garamond" w:eastAsia="Times New Roman" w:hAnsi="Garamond" w:cs="Times New Roman"/>
          <w:color w:val="000000"/>
        </w:rPr>
        <w:t>.</w:t>
      </w:r>
      <w:r w:rsidR="00727FF5">
        <w:rPr>
          <w:rFonts w:ascii="Garamond" w:eastAsia="Times New Roman" w:hAnsi="Garamond" w:cs="Times New Roman"/>
          <w:color w:val="000000"/>
        </w:rPr>
        <w:t xml:space="preserve"> November</w:t>
      </w:r>
      <w:r w:rsidR="00B46485">
        <w:rPr>
          <w:rFonts w:ascii="Garamond" w:eastAsia="Times New Roman" w:hAnsi="Garamond" w:cs="Times New Roman"/>
          <w:color w:val="000000"/>
        </w:rPr>
        <w:t xml:space="preserve"> </w:t>
      </w:r>
      <w:r w:rsidR="00727FF5">
        <w:rPr>
          <w:rFonts w:ascii="Garamond" w:eastAsia="Times New Roman" w:hAnsi="Garamond" w:cs="Times New Roman"/>
          <w:color w:val="000000"/>
        </w:rPr>
        <w:t>13-15.</w:t>
      </w:r>
    </w:p>
    <w:p w14:paraId="387EC115" w14:textId="77777777" w:rsidR="00B46485" w:rsidRPr="00B46485" w:rsidRDefault="00B46485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0875A1E0" w14:textId="54B09222" w:rsidR="00730F69" w:rsidRDefault="00730F69" w:rsidP="00B46485">
      <w:pPr>
        <w:ind w:left="720" w:right="-360" w:hanging="72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2015</w:t>
      </w:r>
      <w:r w:rsidR="00B46485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>“</w:t>
      </w:r>
      <w:r w:rsidRPr="00D949BE">
        <w:rPr>
          <w:rFonts w:ascii="Garamond" w:eastAsia="Times New Roman" w:hAnsi="Garamond" w:cs="Times New Roman"/>
          <w:i/>
          <w:iCs/>
          <w:color w:val="000000"/>
        </w:rPr>
        <w:t xml:space="preserve">Epicoene </w:t>
      </w:r>
      <w:r w:rsidRPr="00D949BE">
        <w:rPr>
          <w:rFonts w:ascii="Garamond" w:eastAsia="Times New Roman" w:hAnsi="Garamond" w:cs="Times New Roman"/>
          <w:color w:val="000000"/>
        </w:rPr>
        <w:t>and the Surprise of (Identity) Politics</w:t>
      </w:r>
      <w:r w:rsidR="008E3F4E">
        <w:rPr>
          <w:rFonts w:ascii="Garamond" w:eastAsia="Times New Roman" w:hAnsi="Garamond" w:cs="Times New Roman"/>
          <w:color w:val="000000"/>
        </w:rPr>
        <w:t>.</w:t>
      </w:r>
      <w:r w:rsidRPr="00D949BE">
        <w:rPr>
          <w:rFonts w:ascii="Garamond" w:eastAsia="Times New Roman" w:hAnsi="Garamond" w:cs="Times New Roman"/>
          <w:color w:val="000000"/>
        </w:rPr>
        <w:t>” Early Modern Studies and</w:t>
      </w:r>
      <w:r w:rsidR="00B46485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Political Criticism Today: The Way Forward</w:t>
      </w:r>
      <w:r w:rsidR="00873599" w:rsidRPr="00D949BE">
        <w:rPr>
          <w:rFonts w:ascii="Garamond" w:eastAsia="Times New Roman" w:hAnsi="Garamond" w:cs="Times New Roman"/>
          <w:color w:val="000000"/>
        </w:rPr>
        <w:t xml:space="preserve">. </w:t>
      </w:r>
      <w:r w:rsidR="008F4746">
        <w:rPr>
          <w:rFonts w:ascii="Garamond" w:eastAsia="Times New Roman" w:hAnsi="Garamond" w:cs="Times New Roman"/>
          <w:color w:val="000000"/>
        </w:rPr>
        <w:t xml:space="preserve">King’s College London. </w:t>
      </w:r>
      <w:r w:rsidRPr="00D949BE">
        <w:rPr>
          <w:rFonts w:ascii="Garamond" w:eastAsia="Times New Roman" w:hAnsi="Garamond" w:cs="Times New Roman"/>
          <w:color w:val="000000"/>
        </w:rPr>
        <w:t>London</w:t>
      </w:r>
      <w:r w:rsidR="00873599" w:rsidRPr="00D949BE">
        <w:rPr>
          <w:rFonts w:ascii="Garamond" w:eastAsia="Times New Roman" w:hAnsi="Garamond" w:cs="Times New Roman"/>
          <w:color w:val="000000"/>
        </w:rPr>
        <w:t>, UK</w:t>
      </w:r>
      <w:r w:rsidR="00727FF5">
        <w:rPr>
          <w:rFonts w:ascii="Garamond" w:eastAsia="Times New Roman" w:hAnsi="Garamond" w:cs="Times New Roman"/>
          <w:color w:val="000000"/>
        </w:rPr>
        <w:t>. May 8.</w:t>
      </w:r>
    </w:p>
    <w:p w14:paraId="3BD41B69" w14:textId="77777777" w:rsidR="00B46485" w:rsidRPr="00B46485" w:rsidRDefault="00B46485" w:rsidP="00B46485">
      <w:pPr>
        <w:ind w:left="720" w:right="-360" w:hanging="72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5757BE38" w14:textId="7DE6708E" w:rsidR="00360D58" w:rsidRPr="006A6B5A" w:rsidRDefault="00730F69" w:rsidP="00D634D1">
      <w:pPr>
        <w:ind w:right="-36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 xml:space="preserve">2015 </w:t>
      </w:r>
      <w:r w:rsidRPr="00D949BE">
        <w:rPr>
          <w:rFonts w:ascii="Garamond" w:eastAsia="Times New Roman" w:hAnsi="Garamond" w:cs="Times New Roman"/>
          <w:color w:val="000000"/>
        </w:rPr>
        <w:tab/>
        <w:t>“</w:t>
      </w:r>
      <w:r w:rsidR="005647DC">
        <w:rPr>
          <w:rFonts w:ascii="Garamond" w:eastAsia="Times New Roman" w:hAnsi="Garamond" w:cs="Times New Roman"/>
          <w:color w:val="000000"/>
        </w:rPr>
        <w:t>‘</w:t>
      </w:r>
      <w:r w:rsidRPr="00D949BE">
        <w:rPr>
          <w:rFonts w:ascii="Garamond" w:eastAsia="Times New Roman" w:hAnsi="Garamond" w:cs="Times New Roman"/>
          <w:color w:val="000000"/>
        </w:rPr>
        <w:t>Of a Woman She Became a Man</w:t>
      </w:r>
      <w:r w:rsidR="005647DC">
        <w:rPr>
          <w:rFonts w:ascii="Garamond" w:eastAsia="Times New Roman" w:hAnsi="Garamond" w:cs="Times New Roman"/>
          <w:color w:val="000000"/>
        </w:rPr>
        <w:t>’</w:t>
      </w:r>
      <w:r w:rsidRPr="00D949BE">
        <w:rPr>
          <w:rFonts w:ascii="Garamond" w:eastAsia="Times New Roman" w:hAnsi="Garamond" w:cs="Times New Roman"/>
          <w:color w:val="000000"/>
        </w:rPr>
        <w:t xml:space="preserve">: </w:t>
      </w:r>
      <w:r w:rsidRPr="00D949BE">
        <w:rPr>
          <w:rFonts w:ascii="Garamond" w:eastAsia="Times New Roman" w:hAnsi="Garamond" w:cs="Times New Roman"/>
          <w:i/>
          <w:iCs/>
          <w:color w:val="000000"/>
        </w:rPr>
        <w:t>Twelfth Night</w:t>
      </w:r>
      <w:r w:rsidRPr="00D949BE">
        <w:rPr>
          <w:rFonts w:ascii="Garamond" w:eastAsia="Times New Roman" w:hAnsi="Garamond" w:cs="Times New Roman"/>
          <w:color w:val="000000"/>
        </w:rPr>
        <w:t xml:space="preserve"> and Fallen Romantic Dilation</w:t>
      </w:r>
      <w:r w:rsidR="008E3F4E">
        <w:rPr>
          <w:rFonts w:ascii="Garamond" w:eastAsia="Times New Roman" w:hAnsi="Garamond" w:cs="Times New Roman"/>
          <w:color w:val="000000"/>
        </w:rPr>
        <w:t>.</w:t>
      </w:r>
      <w:r w:rsidRPr="00D949BE">
        <w:rPr>
          <w:rFonts w:ascii="Garamond" w:eastAsia="Times New Roman" w:hAnsi="Garamond" w:cs="Times New Roman"/>
          <w:color w:val="000000"/>
        </w:rPr>
        <w:t>”</w:t>
      </w:r>
      <w:r w:rsidR="002C30B0">
        <w:rPr>
          <w:rFonts w:ascii="Garamond" w:eastAsia="Times New Roman" w:hAnsi="Garamond" w:cs="Times New Roman"/>
          <w:color w:val="000000"/>
        </w:rPr>
        <w:t xml:space="preserve"> </w:t>
      </w:r>
      <w:r w:rsidR="002C30B0">
        <w:rPr>
          <w:rFonts w:ascii="Garamond" w:eastAsia="Times New Roman" w:hAnsi="Garamond" w:cs="Times New Roman"/>
          <w:color w:val="000000"/>
        </w:rPr>
        <w:tab/>
      </w:r>
      <w:r w:rsidR="002C30B0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 xml:space="preserve">Consequences of the Fall: Growth and Decline in Early Modern Literary </w:t>
      </w:r>
      <w:r w:rsidR="002C30B0">
        <w:rPr>
          <w:rFonts w:ascii="Garamond" w:eastAsia="Times New Roman" w:hAnsi="Garamond" w:cs="Times New Roman"/>
          <w:color w:val="000000"/>
        </w:rPr>
        <w:tab/>
      </w:r>
      <w:r w:rsidR="002C30B0">
        <w:rPr>
          <w:rFonts w:ascii="Garamond" w:eastAsia="Times New Roman" w:hAnsi="Garamond" w:cs="Times New Roman"/>
          <w:color w:val="000000"/>
        </w:rPr>
        <w:tab/>
      </w:r>
      <w:r w:rsidR="002C30B0">
        <w:rPr>
          <w:rFonts w:ascii="Garamond" w:eastAsia="Times New Roman" w:hAnsi="Garamond" w:cs="Times New Roman"/>
          <w:color w:val="000000"/>
        </w:rPr>
        <w:tab/>
      </w:r>
      <w:r w:rsidR="002C30B0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>Culture.</w:t>
      </w:r>
      <w:r w:rsidR="00873599" w:rsidRPr="00D949BE">
        <w:rPr>
          <w:rFonts w:ascii="Garamond" w:eastAsia="Times New Roman" w:hAnsi="Garamond" w:cs="Times New Roman"/>
          <w:color w:val="000000"/>
        </w:rPr>
        <w:t xml:space="preserve"> </w:t>
      </w:r>
      <w:r w:rsidRPr="00D949BE">
        <w:rPr>
          <w:rFonts w:ascii="Garamond" w:eastAsia="Times New Roman" w:hAnsi="Garamond" w:cs="Times New Roman"/>
          <w:color w:val="000000"/>
        </w:rPr>
        <w:t>Chapel Hill</w:t>
      </w:r>
      <w:r w:rsidR="00873599" w:rsidRPr="00D949BE">
        <w:rPr>
          <w:rFonts w:ascii="Garamond" w:eastAsia="Times New Roman" w:hAnsi="Garamond" w:cs="Times New Roman"/>
          <w:color w:val="000000"/>
        </w:rPr>
        <w:t>, NC</w:t>
      </w:r>
      <w:r w:rsidRPr="00D949BE">
        <w:rPr>
          <w:rFonts w:ascii="Garamond" w:eastAsia="Times New Roman" w:hAnsi="Garamond" w:cs="Times New Roman"/>
          <w:color w:val="000000"/>
        </w:rPr>
        <w:t>.</w:t>
      </w:r>
      <w:r w:rsidR="00727FF5">
        <w:rPr>
          <w:rFonts w:ascii="Garamond" w:eastAsia="Times New Roman" w:hAnsi="Garamond" w:cs="Times New Roman"/>
          <w:color w:val="000000"/>
        </w:rPr>
        <w:t xml:space="preserve"> April 10-11.</w:t>
      </w:r>
    </w:p>
    <w:p w14:paraId="39262E59" w14:textId="77777777" w:rsidR="00360D58" w:rsidRDefault="00360D58" w:rsidP="00D634D1">
      <w:pPr>
        <w:ind w:right="-360"/>
        <w:rPr>
          <w:rFonts w:ascii="Garamond" w:eastAsia="Times New Roman" w:hAnsi="Garamond" w:cs="Times New Roman"/>
        </w:rPr>
      </w:pPr>
    </w:p>
    <w:p w14:paraId="18FD442A" w14:textId="77777777" w:rsidR="006A6B5A" w:rsidRPr="00D949BE" w:rsidRDefault="006A6B5A" w:rsidP="00D634D1">
      <w:pPr>
        <w:ind w:right="-360"/>
        <w:rPr>
          <w:rFonts w:ascii="Garamond" w:eastAsia="Times New Roman" w:hAnsi="Garamond" w:cs="Times New Roman"/>
        </w:rPr>
      </w:pPr>
    </w:p>
    <w:p w14:paraId="1960A9FD" w14:textId="54067E63" w:rsidR="00AB0E17" w:rsidRPr="00157927" w:rsidRDefault="006D6EC8" w:rsidP="00AB0E17">
      <w:pPr>
        <w:ind w:right="-360"/>
        <w:rPr>
          <w:rFonts w:ascii="Garamond" w:eastAsia="Times New Roman" w:hAnsi="Garamond" w:cs="Times New Roman"/>
          <w:smallCaps/>
        </w:rPr>
      </w:pPr>
      <w:r w:rsidRPr="00157927">
        <w:rPr>
          <w:rFonts w:ascii="Garamond" w:eastAsia="Times New Roman" w:hAnsi="Garamond" w:cs="Times New Roman"/>
          <w:b/>
          <w:bCs/>
          <w:smallCaps/>
          <w:color w:val="000000"/>
        </w:rPr>
        <w:t>Campus Talks</w:t>
      </w:r>
    </w:p>
    <w:p w14:paraId="57AFB0E6" w14:textId="77777777" w:rsidR="00CF6317" w:rsidRPr="00296667" w:rsidRDefault="00CF6317" w:rsidP="00CF6317">
      <w:pPr>
        <w:pBdr>
          <w:bottom w:val="single" w:sz="12" w:space="1" w:color="auto"/>
        </w:pBdr>
        <w:ind w:right="-360"/>
        <w:rPr>
          <w:rFonts w:ascii="Garamond" w:eastAsia="Times New Roman" w:hAnsi="Garamond" w:cs="Times New Roman"/>
          <w:b/>
          <w:bCs/>
          <w:smallCaps/>
          <w:color w:val="000000"/>
          <w:sz w:val="12"/>
          <w:szCs w:val="12"/>
        </w:rPr>
      </w:pPr>
    </w:p>
    <w:p w14:paraId="0A224585" w14:textId="77777777" w:rsidR="00CF6317" w:rsidRPr="006D6EC8" w:rsidRDefault="00CF6317" w:rsidP="00CF6317">
      <w:pPr>
        <w:ind w:right="-360"/>
        <w:rPr>
          <w:rFonts w:ascii="Garamond" w:eastAsia="Times New Roman" w:hAnsi="Garamond" w:cs="Times New Roman"/>
          <w:b/>
          <w:bCs/>
          <w:smallCaps/>
          <w:color w:val="000000"/>
        </w:rPr>
      </w:pPr>
    </w:p>
    <w:p w14:paraId="27316AAF" w14:textId="65EF22DB" w:rsidR="007C0300" w:rsidRPr="0057399A" w:rsidRDefault="00AB0E17" w:rsidP="0057399A">
      <w:pPr>
        <w:ind w:left="720" w:right="-360" w:hanging="720"/>
        <w:rPr>
          <w:rFonts w:ascii="Garamond" w:eastAsia="Times New Roman" w:hAnsi="Garamond" w:cs="Times New Roman"/>
          <w:b/>
          <w:color w:val="000000"/>
        </w:rPr>
      </w:pPr>
      <w:r w:rsidRPr="00727FF5">
        <w:rPr>
          <w:rFonts w:ascii="Garamond" w:eastAsia="Times New Roman" w:hAnsi="Garamond" w:cs="Times New Roman"/>
          <w:b/>
          <w:color w:val="000000"/>
        </w:rPr>
        <w:t>Invited Talks</w:t>
      </w:r>
    </w:p>
    <w:p w14:paraId="3231CFD9" w14:textId="4CF88F16" w:rsidR="00731FEE" w:rsidRDefault="00AB0E17" w:rsidP="00AB2188">
      <w:pPr>
        <w:ind w:left="720" w:right="-360" w:hanging="720"/>
        <w:rPr>
          <w:rFonts w:ascii="Garamond" w:eastAsia="Times New Roman" w:hAnsi="Garamond" w:cs="Times New Roman"/>
        </w:rPr>
      </w:pPr>
      <w:r w:rsidRPr="00727FF5">
        <w:rPr>
          <w:rFonts w:ascii="Garamond" w:eastAsia="Times New Roman" w:hAnsi="Garamond" w:cs="Times New Roman"/>
          <w:color w:val="000000"/>
        </w:rPr>
        <w:t>2018</w:t>
      </w:r>
      <w:r w:rsidR="00E80B2E">
        <w:rPr>
          <w:rFonts w:ascii="Garamond" w:eastAsia="Times New Roman" w:hAnsi="Garamond" w:cs="Times New Roman"/>
          <w:color w:val="000000"/>
        </w:rPr>
        <w:tab/>
      </w:r>
      <w:r w:rsidRPr="00727FF5">
        <w:rPr>
          <w:rFonts w:ascii="Garamond" w:eastAsia="Times New Roman" w:hAnsi="Garamond" w:cs="Times New Roman"/>
          <w:color w:val="000000"/>
        </w:rPr>
        <w:t xml:space="preserve">“Sartorial Politics: Dress and Female Authority in Margaret Cavendish’s </w:t>
      </w:r>
      <w:r w:rsidRPr="00727FF5">
        <w:rPr>
          <w:rFonts w:ascii="Garamond" w:eastAsia="Times New Roman" w:hAnsi="Garamond" w:cs="Times New Roman"/>
          <w:i/>
          <w:iCs/>
          <w:color w:val="000000"/>
        </w:rPr>
        <w:t>Bell in Campo.</w:t>
      </w:r>
      <w:r w:rsidRPr="00727FF5">
        <w:rPr>
          <w:rFonts w:ascii="Garamond" w:eastAsia="Times New Roman" w:hAnsi="Garamond" w:cs="Times New Roman"/>
          <w:color w:val="000000"/>
        </w:rPr>
        <w:t>”</w:t>
      </w:r>
      <w:r w:rsidRPr="00727FF5">
        <w:rPr>
          <w:rFonts w:ascii="Garamond" w:eastAsia="Times New Roman" w:hAnsi="Garamond" w:cs="Times New Roman"/>
        </w:rPr>
        <w:t xml:space="preserve"> </w:t>
      </w:r>
      <w:r w:rsidRPr="00727FF5">
        <w:rPr>
          <w:rFonts w:ascii="Garamond" w:eastAsia="Times New Roman" w:hAnsi="Garamond" w:cs="Times New Roman"/>
          <w:color w:val="000000"/>
        </w:rPr>
        <w:t>The</w:t>
      </w:r>
      <w:r w:rsidR="00E80B2E">
        <w:rPr>
          <w:rFonts w:ascii="Garamond" w:eastAsia="Times New Roman" w:hAnsi="Garamond" w:cs="Times New Roman"/>
          <w:color w:val="000000"/>
        </w:rPr>
        <w:t xml:space="preserve"> </w:t>
      </w:r>
      <w:r w:rsidRPr="00727FF5">
        <w:rPr>
          <w:rFonts w:ascii="Garamond" w:eastAsia="Times New Roman" w:hAnsi="Garamond" w:cs="Times New Roman"/>
          <w:color w:val="000000"/>
        </w:rPr>
        <w:t>Medieval and Renaissance Colloquium. Chapel Hill, NC.</w:t>
      </w:r>
      <w:r w:rsidR="00E80B2E">
        <w:rPr>
          <w:rFonts w:ascii="Garamond" w:eastAsia="Times New Roman" w:hAnsi="Garamond" w:cs="Times New Roman"/>
          <w:color w:val="000000"/>
        </w:rPr>
        <w:t xml:space="preserve"> </w:t>
      </w:r>
      <w:r w:rsidRPr="00727FF5">
        <w:rPr>
          <w:rFonts w:ascii="Garamond" w:eastAsia="Times New Roman" w:hAnsi="Garamond" w:cs="Times New Roman"/>
          <w:color w:val="000000"/>
        </w:rPr>
        <w:t>November 29.</w:t>
      </w:r>
    </w:p>
    <w:p w14:paraId="777732B8" w14:textId="77777777" w:rsidR="00AB2188" w:rsidRPr="00AB2188" w:rsidRDefault="00AB2188" w:rsidP="00AB2188">
      <w:pPr>
        <w:ind w:left="720" w:right="-360" w:hanging="720"/>
        <w:rPr>
          <w:rFonts w:ascii="Garamond" w:eastAsia="Times New Roman" w:hAnsi="Garamond" w:cs="Times New Roman"/>
        </w:rPr>
      </w:pPr>
    </w:p>
    <w:p w14:paraId="705B7048" w14:textId="267F8666" w:rsidR="005257C8" w:rsidRDefault="005257C8" w:rsidP="00AB0E17">
      <w:pPr>
        <w:ind w:right="-360"/>
        <w:rPr>
          <w:rFonts w:ascii="Garamond" w:eastAsia="Times New Roman" w:hAnsi="Garamond" w:cs="Times New Roman"/>
          <w:b/>
        </w:rPr>
      </w:pPr>
      <w:r>
        <w:rPr>
          <w:rFonts w:ascii="Garamond" w:eastAsia="Times New Roman" w:hAnsi="Garamond" w:cs="Times New Roman"/>
          <w:b/>
        </w:rPr>
        <w:t xml:space="preserve">Campus </w:t>
      </w:r>
      <w:r w:rsidR="00B76732">
        <w:rPr>
          <w:rFonts w:ascii="Garamond" w:eastAsia="Times New Roman" w:hAnsi="Garamond" w:cs="Times New Roman"/>
          <w:b/>
        </w:rPr>
        <w:t>Talks</w:t>
      </w:r>
    </w:p>
    <w:p w14:paraId="298704B7" w14:textId="5DCEF5DA" w:rsidR="005257C8" w:rsidRPr="004665FD" w:rsidRDefault="004665FD" w:rsidP="005033B0">
      <w:pPr>
        <w:ind w:left="720" w:right="-360" w:hanging="720"/>
        <w:rPr>
          <w:rFonts w:ascii="Garamond" w:eastAsia="Times New Roman" w:hAnsi="Garamond" w:cs="Times New Roman"/>
          <w:bCs/>
        </w:rPr>
      </w:pPr>
      <w:r>
        <w:rPr>
          <w:rFonts w:ascii="Garamond" w:eastAsia="Times New Roman" w:hAnsi="Garamond" w:cs="Times New Roman"/>
          <w:bCs/>
        </w:rPr>
        <w:t>2022</w:t>
      </w:r>
      <w:r>
        <w:rPr>
          <w:rFonts w:ascii="Garamond" w:eastAsia="Times New Roman" w:hAnsi="Garamond" w:cs="Times New Roman"/>
          <w:bCs/>
        </w:rPr>
        <w:tab/>
      </w:r>
      <w:r w:rsidR="00E00087">
        <w:rPr>
          <w:rFonts w:ascii="Garamond" w:eastAsia="Times New Roman" w:hAnsi="Garamond" w:cs="Times New Roman"/>
          <w:bCs/>
        </w:rPr>
        <w:t>“</w:t>
      </w:r>
      <w:r w:rsidR="0070633F">
        <w:rPr>
          <w:rFonts w:ascii="Garamond" w:eastAsia="Times New Roman" w:hAnsi="Garamond" w:cs="Times New Roman"/>
          <w:bCs/>
        </w:rPr>
        <w:t>‘</w:t>
      </w:r>
      <w:r w:rsidR="00E00087">
        <w:rPr>
          <w:rFonts w:ascii="Garamond" w:eastAsia="Times New Roman" w:hAnsi="Garamond" w:cs="Times New Roman"/>
          <w:bCs/>
        </w:rPr>
        <w:t>Nature’s Dress’: Fashion and the Environment in Margaret Cavendish’s Writings</w:t>
      </w:r>
      <w:r w:rsidR="005033B0">
        <w:rPr>
          <w:rFonts w:ascii="Garamond" w:eastAsia="Times New Roman" w:hAnsi="Garamond" w:cs="Times New Roman"/>
          <w:bCs/>
        </w:rPr>
        <w:t>.” Faculty Research Day. Utica University. November 16.</w:t>
      </w:r>
    </w:p>
    <w:p w14:paraId="422504F7" w14:textId="77777777" w:rsidR="005257C8" w:rsidRDefault="005257C8" w:rsidP="00AB0E17">
      <w:pPr>
        <w:ind w:right="-360"/>
        <w:rPr>
          <w:rFonts w:ascii="Garamond" w:eastAsia="Times New Roman" w:hAnsi="Garamond" w:cs="Times New Roman"/>
          <w:b/>
        </w:rPr>
      </w:pPr>
    </w:p>
    <w:p w14:paraId="0A9D87D8" w14:textId="1B46C392" w:rsidR="00AB0E17" w:rsidRPr="00727FF5" w:rsidRDefault="00AB0E17" w:rsidP="00AB0E17">
      <w:pPr>
        <w:ind w:right="-360"/>
        <w:rPr>
          <w:rFonts w:ascii="Garamond" w:eastAsia="Times New Roman" w:hAnsi="Garamond" w:cs="Times New Roman"/>
          <w:b/>
        </w:rPr>
      </w:pPr>
      <w:r w:rsidRPr="00727FF5">
        <w:rPr>
          <w:rFonts w:ascii="Garamond" w:eastAsia="Times New Roman" w:hAnsi="Garamond" w:cs="Times New Roman"/>
          <w:b/>
        </w:rPr>
        <w:t>Lectures</w:t>
      </w:r>
    </w:p>
    <w:p w14:paraId="18D28D5E" w14:textId="1CB43CD9" w:rsidR="004900B1" w:rsidRDefault="004900B1" w:rsidP="00E80B2E">
      <w:pPr>
        <w:ind w:right="-360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2025</w:t>
      </w:r>
      <w:r>
        <w:rPr>
          <w:rFonts w:ascii="Garamond" w:eastAsia="Times New Roman" w:hAnsi="Garamond" w:cs="Times New Roman"/>
        </w:rPr>
        <w:tab/>
        <w:t>English 4900, Middle Tennessee State University</w:t>
      </w:r>
      <w:r w:rsidR="008F4746">
        <w:rPr>
          <w:rFonts w:ascii="Garamond" w:eastAsia="Times New Roman" w:hAnsi="Garamond" w:cs="Times New Roman"/>
        </w:rPr>
        <w:t xml:space="preserve">. </w:t>
      </w:r>
      <w:r>
        <w:rPr>
          <w:rFonts w:ascii="Garamond" w:eastAsia="Times New Roman" w:hAnsi="Garamond" w:cs="Times New Roman"/>
        </w:rPr>
        <w:t xml:space="preserve">“Epistolary Writing in the Early Modern </w:t>
      </w:r>
      <w:r>
        <w:rPr>
          <w:rFonts w:ascii="Garamond" w:eastAsia="Times New Roman" w:hAnsi="Garamond" w:cs="Times New Roman"/>
        </w:rPr>
        <w:tab/>
        <w:t>Period,” March 19.</w:t>
      </w:r>
    </w:p>
    <w:p w14:paraId="4DB8228C" w14:textId="77777777" w:rsidR="004900B1" w:rsidRPr="004900B1" w:rsidRDefault="004900B1" w:rsidP="00E80B2E">
      <w:pPr>
        <w:ind w:right="-360"/>
        <w:rPr>
          <w:rFonts w:ascii="Garamond" w:eastAsia="Times New Roman" w:hAnsi="Garamond" w:cs="Times New Roman"/>
          <w:sz w:val="12"/>
          <w:szCs w:val="12"/>
        </w:rPr>
      </w:pPr>
    </w:p>
    <w:p w14:paraId="004FD693" w14:textId="24B7ACD9" w:rsidR="009505AF" w:rsidRDefault="009505AF" w:rsidP="00E80B2E">
      <w:pPr>
        <w:ind w:right="-360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2020</w:t>
      </w:r>
      <w:r w:rsidR="00E80B2E"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 xml:space="preserve">English 225, </w:t>
      </w:r>
      <w:r w:rsidR="008F4746">
        <w:rPr>
          <w:rFonts w:ascii="Garamond" w:eastAsia="Times New Roman" w:hAnsi="Garamond" w:cs="Times New Roman"/>
        </w:rPr>
        <w:t xml:space="preserve">UNC-Chapel Hill. </w:t>
      </w:r>
      <w:r>
        <w:rPr>
          <w:rFonts w:ascii="Garamond" w:eastAsia="Times New Roman" w:hAnsi="Garamond" w:cs="Times New Roman"/>
        </w:rPr>
        <w:t xml:space="preserve">“Equivocation and Cures in </w:t>
      </w:r>
      <w:r>
        <w:rPr>
          <w:rFonts w:ascii="Garamond" w:eastAsia="Times New Roman" w:hAnsi="Garamond" w:cs="Times New Roman"/>
          <w:i/>
        </w:rPr>
        <w:t>Macbeth</w:t>
      </w:r>
      <w:r>
        <w:rPr>
          <w:rFonts w:ascii="Garamond" w:eastAsia="Times New Roman" w:hAnsi="Garamond" w:cs="Times New Roman"/>
        </w:rPr>
        <w:t>,” November 11.</w:t>
      </w:r>
    </w:p>
    <w:p w14:paraId="65D8E398" w14:textId="77777777" w:rsidR="00E80B2E" w:rsidRPr="00E80B2E" w:rsidRDefault="00E80B2E" w:rsidP="00E80B2E">
      <w:pPr>
        <w:ind w:right="-360"/>
        <w:rPr>
          <w:rFonts w:ascii="Garamond" w:eastAsia="Times New Roman" w:hAnsi="Garamond" w:cs="Times New Roman"/>
          <w:sz w:val="12"/>
          <w:szCs w:val="12"/>
        </w:rPr>
      </w:pPr>
    </w:p>
    <w:p w14:paraId="58710F9B" w14:textId="0563E305" w:rsidR="00AB0E17" w:rsidRDefault="00AB0E17" w:rsidP="00E80B2E">
      <w:pPr>
        <w:ind w:right="-360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2018</w:t>
      </w:r>
      <w:r>
        <w:rPr>
          <w:rFonts w:ascii="Garamond" w:eastAsia="Times New Roman" w:hAnsi="Garamond" w:cs="Times New Roman"/>
        </w:rPr>
        <w:tab/>
        <w:t xml:space="preserve">English 120, </w:t>
      </w:r>
      <w:r w:rsidR="008F4746">
        <w:rPr>
          <w:rFonts w:ascii="Garamond" w:eastAsia="Times New Roman" w:hAnsi="Garamond" w:cs="Times New Roman"/>
        </w:rPr>
        <w:t xml:space="preserve">UNC-Chapel Hill. </w:t>
      </w:r>
      <w:r>
        <w:rPr>
          <w:rFonts w:ascii="Garamond" w:eastAsia="Times New Roman" w:hAnsi="Garamond" w:cs="Times New Roman"/>
        </w:rPr>
        <w:t xml:space="preserve">“Faction and Fancy: Cavendish’s </w:t>
      </w:r>
      <w:r>
        <w:rPr>
          <w:rFonts w:ascii="Garamond" w:eastAsia="Times New Roman" w:hAnsi="Garamond" w:cs="Times New Roman"/>
          <w:i/>
        </w:rPr>
        <w:t>Blazing World.</w:t>
      </w:r>
      <w:r>
        <w:rPr>
          <w:rFonts w:ascii="Garamond" w:eastAsia="Times New Roman" w:hAnsi="Garamond" w:cs="Times New Roman"/>
        </w:rPr>
        <w:t xml:space="preserve">” November 2. </w:t>
      </w:r>
    </w:p>
    <w:p w14:paraId="37AA87E3" w14:textId="77777777" w:rsidR="00E80B2E" w:rsidRPr="00E80B2E" w:rsidRDefault="00E80B2E" w:rsidP="00E80B2E">
      <w:pPr>
        <w:ind w:right="-360"/>
        <w:rPr>
          <w:rFonts w:ascii="Garamond" w:eastAsia="Times New Roman" w:hAnsi="Garamond" w:cs="Times New Roman"/>
          <w:sz w:val="12"/>
          <w:szCs w:val="12"/>
        </w:rPr>
      </w:pPr>
    </w:p>
    <w:p w14:paraId="0470989C" w14:textId="23CBE308" w:rsidR="00AB0E17" w:rsidRDefault="00AB0E17" w:rsidP="00E80B2E">
      <w:pPr>
        <w:ind w:right="-360"/>
        <w:rPr>
          <w:rFonts w:ascii="Garamond" w:eastAsia="Times New Roman" w:hAnsi="Garamond" w:cs="Times New Roman"/>
        </w:rPr>
      </w:pPr>
      <w:r w:rsidRPr="00727FF5">
        <w:rPr>
          <w:rFonts w:ascii="Garamond" w:eastAsia="Times New Roman" w:hAnsi="Garamond" w:cs="Times New Roman"/>
        </w:rPr>
        <w:t>2018</w:t>
      </w:r>
      <w:r w:rsidRPr="00727FF5">
        <w:rPr>
          <w:rFonts w:ascii="Garamond" w:eastAsia="Times New Roman" w:hAnsi="Garamond" w:cs="Times New Roman"/>
        </w:rPr>
        <w:tab/>
        <w:t xml:space="preserve">English 225, </w:t>
      </w:r>
      <w:r w:rsidR="008F4746">
        <w:rPr>
          <w:rFonts w:ascii="Garamond" w:eastAsia="Times New Roman" w:hAnsi="Garamond" w:cs="Times New Roman"/>
        </w:rPr>
        <w:t>UNC-Chapel Hill.</w:t>
      </w:r>
      <w:r w:rsidR="008F4746" w:rsidRPr="00727FF5">
        <w:rPr>
          <w:rFonts w:ascii="Garamond" w:eastAsia="Times New Roman" w:hAnsi="Garamond" w:cs="Times New Roman"/>
        </w:rPr>
        <w:t xml:space="preserve"> </w:t>
      </w:r>
      <w:r w:rsidRPr="00727FF5">
        <w:rPr>
          <w:rFonts w:ascii="Garamond" w:eastAsia="Times New Roman" w:hAnsi="Garamond" w:cs="Times New Roman"/>
        </w:rPr>
        <w:t xml:space="preserve">“‘I found them close together’: </w:t>
      </w:r>
      <w:r w:rsidRPr="00727FF5">
        <w:rPr>
          <w:rFonts w:ascii="Garamond" w:eastAsia="Times New Roman" w:hAnsi="Garamond" w:cs="Times New Roman"/>
          <w:i/>
        </w:rPr>
        <w:t xml:space="preserve">Othello </w:t>
      </w:r>
      <w:r w:rsidRPr="00727FF5">
        <w:rPr>
          <w:rFonts w:ascii="Garamond" w:eastAsia="Times New Roman" w:hAnsi="Garamond" w:cs="Times New Roman"/>
        </w:rPr>
        <w:t xml:space="preserve">and Homosocial Bonds.” </w:t>
      </w:r>
      <w:r w:rsidRPr="00727FF5">
        <w:rPr>
          <w:rFonts w:ascii="Garamond" w:eastAsia="Times New Roman" w:hAnsi="Garamond" w:cs="Times New Roman"/>
        </w:rPr>
        <w:tab/>
        <w:t xml:space="preserve">March 28. </w:t>
      </w:r>
    </w:p>
    <w:p w14:paraId="4012F001" w14:textId="77777777" w:rsidR="00E80B2E" w:rsidRPr="00E80B2E" w:rsidRDefault="00E80B2E" w:rsidP="00E80B2E">
      <w:pPr>
        <w:ind w:right="-360"/>
        <w:rPr>
          <w:rFonts w:ascii="Garamond" w:eastAsia="Times New Roman" w:hAnsi="Garamond" w:cs="Times New Roman"/>
          <w:b/>
          <w:sz w:val="12"/>
          <w:szCs w:val="12"/>
        </w:rPr>
      </w:pPr>
    </w:p>
    <w:p w14:paraId="6E9B5057" w14:textId="1D0E17F7" w:rsidR="00AB0E17" w:rsidRDefault="00AB0E17" w:rsidP="00E80B2E">
      <w:pPr>
        <w:ind w:right="-360"/>
        <w:rPr>
          <w:rFonts w:ascii="Garamond" w:eastAsia="Times New Roman" w:hAnsi="Garamond" w:cs="Times New Roman"/>
        </w:rPr>
      </w:pPr>
      <w:r w:rsidRPr="00727FF5">
        <w:rPr>
          <w:rFonts w:ascii="Garamond" w:eastAsia="Times New Roman" w:hAnsi="Garamond" w:cs="Times New Roman"/>
        </w:rPr>
        <w:t>2018</w:t>
      </w:r>
      <w:r w:rsidRPr="00727FF5">
        <w:rPr>
          <w:rFonts w:ascii="Garamond" w:eastAsia="Times New Roman" w:hAnsi="Garamond" w:cs="Times New Roman"/>
        </w:rPr>
        <w:tab/>
        <w:t>English 827</w:t>
      </w:r>
      <w:r w:rsidR="00EC448A">
        <w:rPr>
          <w:rFonts w:ascii="Garamond" w:eastAsia="Times New Roman" w:hAnsi="Garamond" w:cs="Times New Roman"/>
        </w:rPr>
        <w:t xml:space="preserve"> (graduate course)</w:t>
      </w:r>
      <w:r w:rsidRPr="00727FF5">
        <w:rPr>
          <w:rFonts w:ascii="Garamond" w:eastAsia="Times New Roman" w:hAnsi="Garamond" w:cs="Times New Roman"/>
        </w:rPr>
        <w:t xml:space="preserve">, </w:t>
      </w:r>
      <w:r w:rsidR="008F4746">
        <w:rPr>
          <w:rFonts w:ascii="Garamond" w:eastAsia="Times New Roman" w:hAnsi="Garamond" w:cs="Times New Roman"/>
        </w:rPr>
        <w:t>UNC-Chapel Hill.</w:t>
      </w:r>
      <w:r w:rsidR="008F4746" w:rsidRPr="00727FF5">
        <w:rPr>
          <w:rFonts w:ascii="Garamond" w:eastAsia="Times New Roman" w:hAnsi="Garamond" w:cs="Times New Roman"/>
        </w:rPr>
        <w:t xml:space="preserve"> </w:t>
      </w:r>
      <w:r w:rsidRPr="00727FF5">
        <w:rPr>
          <w:rFonts w:ascii="Garamond" w:eastAsia="Times New Roman" w:hAnsi="Garamond" w:cs="Times New Roman"/>
        </w:rPr>
        <w:t xml:space="preserve">“Digital Ballads and </w:t>
      </w:r>
      <w:r w:rsidRPr="00727FF5">
        <w:rPr>
          <w:rFonts w:ascii="Garamond" w:eastAsia="Times New Roman" w:hAnsi="Garamond" w:cs="Times New Roman"/>
          <w:i/>
        </w:rPr>
        <w:t>The Winter’s Tale.</w:t>
      </w:r>
      <w:r w:rsidRPr="00727FF5">
        <w:rPr>
          <w:rFonts w:ascii="Garamond" w:eastAsia="Times New Roman" w:hAnsi="Garamond" w:cs="Times New Roman"/>
        </w:rPr>
        <w:t xml:space="preserve">” </w:t>
      </w:r>
      <w:r w:rsidR="008F4746">
        <w:rPr>
          <w:rFonts w:ascii="Garamond" w:eastAsia="Times New Roman" w:hAnsi="Garamond" w:cs="Times New Roman"/>
        </w:rPr>
        <w:tab/>
      </w:r>
      <w:r w:rsidRPr="00727FF5">
        <w:rPr>
          <w:rFonts w:ascii="Garamond" w:eastAsia="Times New Roman" w:hAnsi="Garamond" w:cs="Times New Roman"/>
        </w:rPr>
        <w:t xml:space="preserve">February 19. </w:t>
      </w:r>
    </w:p>
    <w:p w14:paraId="371869D9" w14:textId="77777777" w:rsidR="00E80B2E" w:rsidRPr="00E80B2E" w:rsidRDefault="00E80B2E" w:rsidP="00E80B2E">
      <w:pPr>
        <w:ind w:right="-360"/>
        <w:rPr>
          <w:rFonts w:ascii="Garamond" w:eastAsia="Times New Roman" w:hAnsi="Garamond" w:cs="Times New Roman"/>
          <w:sz w:val="12"/>
          <w:szCs w:val="12"/>
        </w:rPr>
      </w:pPr>
    </w:p>
    <w:p w14:paraId="02BC8EBE" w14:textId="3CDAD29E" w:rsidR="00AB0E17" w:rsidRDefault="00AB0E17" w:rsidP="00AD6D36">
      <w:pPr>
        <w:ind w:left="720" w:right="-360" w:hanging="720"/>
        <w:rPr>
          <w:rFonts w:ascii="Garamond" w:eastAsia="Times New Roman" w:hAnsi="Garamond" w:cs="Times New Roman"/>
        </w:rPr>
      </w:pPr>
      <w:r w:rsidRPr="00727FF5">
        <w:rPr>
          <w:rFonts w:ascii="Garamond" w:eastAsia="Times New Roman" w:hAnsi="Garamond" w:cs="Times New Roman"/>
        </w:rPr>
        <w:t>2017</w:t>
      </w:r>
      <w:r w:rsidRPr="00727FF5">
        <w:rPr>
          <w:rFonts w:ascii="Garamond" w:eastAsia="Times New Roman" w:hAnsi="Garamond" w:cs="Times New Roman"/>
        </w:rPr>
        <w:tab/>
        <w:t xml:space="preserve">English 225, </w:t>
      </w:r>
      <w:r w:rsidR="008F4746">
        <w:rPr>
          <w:rFonts w:ascii="Garamond" w:eastAsia="Times New Roman" w:hAnsi="Garamond" w:cs="Times New Roman"/>
        </w:rPr>
        <w:t>UNC-Chapel Hill.</w:t>
      </w:r>
      <w:r w:rsidR="008F4746" w:rsidRPr="00727FF5">
        <w:rPr>
          <w:rFonts w:ascii="Garamond" w:eastAsia="Times New Roman" w:hAnsi="Garamond" w:cs="Times New Roman"/>
        </w:rPr>
        <w:t xml:space="preserve"> </w:t>
      </w:r>
      <w:r w:rsidRPr="00727FF5">
        <w:rPr>
          <w:rFonts w:ascii="Garamond" w:eastAsia="Times New Roman" w:hAnsi="Garamond" w:cs="Times New Roman"/>
        </w:rPr>
        <w:t xml:space="preserve">“‘Such </w:t>
      </w:r>
      <w:proofErr w:type="spellStart"/>
      <w:r w:rsidRPr="00727FF5">
        <w:rPr>
          <w:rFonts w:ascii="Garamond" w:eastAsia="Times New Roman" w:hAnsi="Garamond" w:cs="Times New Roman"/>
        </w:rPr>
        <w:t>divelish</w:t>
      </w:r>
      <w:proofErr w:type="spellEnd"/>
      <w:r w:rsidRPr="00727FF5">
        <w:rPr>
          <w:rFonts w:ascii="Garamond" w:eastAsia="Times New Roman" w:hAnsi="Garamond" w:cs="Times New Roman"/>
        </w:rPr>
        <w:t xml:space="preserve"> </w:t>
      </w:r>
      <w:proofErr w:type="spellStart"/>
      <w:r w:rsidRPr="00727FF5">
        <w:rPr>
          <w:rFonts w:ascii="Garamond" w:eastAsia="Times New Roman" w:hAnsi="Garamond" w:cs="Times New Roman"/>
        </w:rPr>
        <w:t>artes</w:t>
      </w:r>
      <w:proofErr w:type="spellEnd"/>
      <w:r w:rsidRPr="00727FF5">
        <w:rPr>
          <w:rFonts w:ascii="Garamond" w:eastAsia="Times New Roman" w:hAnsi="Garamond" w:cs="Times New Roman"/>
        </w:rPr>
        <w:t xml:space="preserve">’: Demonology and Equivocation in </w:t>
      </w:r>
      <w:r w:rsidRPr="00727FF5">
        <w:rPr>
          <w:rFonts w:ascii="Garamond" w:eastAsia="Times New Roman" w:hAnsi="Garamond" w:cs="Times New Roman"/>
          <w:i/>
        </w:rPr>
        <w:t>Macbeth.</w:t>
      </w:r>
      <w:r w:rsidRPr="00727FF5">
        <w:rPr>
          <w:rFonts w:ascii="Garamond" w:eastAsia="Times New Roman" w:hAnsi="Garamond" w:cs="Times New Roman"/>
        </w:rPr>
        <w:t>”</w:t>
      </w:r>
      <w:r w:rsidR="00E80B2E">
        <w:rPr>
          <w:rFonts w:ascii="Garamond" w:eastAsia="Times New Roman" w:hAnsi="Garamond" w:cs="Times New Roman"/>
        </w:rPr>
        <w:t xml:space="preserve"> </w:t>
      </w:r>
      <w:r w:rsidRPr="00727FF5">
        <w:rPr>
          <w:rFonts w:ascii="Garamond" w:eastAsia="Times New Roman" w:hAnsi="Garamond" w:cs="Times New Roman"/>
        </w:rPr>
        <w:t>March 21 and 23.</w:t>
      </w:r>
    </w:p>
    <w:p w14:paraId="66F3DCA0" w14:textId="2DD68096" w:rsidR="009509A5" w:rsidRDefault="009509A5" w:rsidP="00AB0E17">
      <w:pPr>
        <w:rPr>
          <w:rFonts w:ascii="Garamond" w:eastAsia="Times New Roman" w:hAnsi="Garamond" w:cs="Times New Roman"/>
        </w:rPr>
      </w:pPr>
    </w:p>
    <w:p w14:paraId="190FB923" w14:textId="77777777" w:rsidR="007C0300" w:rsidRDefault="007C0300" w:rsidP="00AB0E17">
      <w:pPr>
        <w:rPr>
          <w:rFonts w:ascii="Garamond" w:eastAsia="Times New Roman" w:hAnsi="Garamond" w:cs="Times New Roman"/>
        </w:rPr>
      </w:pPr>
    </w:p>
    <w:p w14:paraId="5D946895" w14:textId="7C0D2DF3" w:rsidR="00730F69" w:rsidRPr="00157927" w:rsidRDefault="006D6EC8" w:rsidP="00BF15C4">
      <w:pPr>
        <w:ind w:right="-360"/>
        <w:rPr>
          <w:rFonts w:ascii="Garamond" w:eastAsia="Times New Roman" w:hAnsi="Garamond" w:cs="Times New Roman"/>
          <w:smallCaps/>
        </w:rPr>
      </w:pPr>
      <w:r w:rsidRPr="00157927">
        <w:rPr>
          <w:rFonts w:ascii="Garamond" w:eastAsia="Times New Roman" w:hAnsi="Garamond" w:cs="Times New Roman"/>
          <w:b/>
          <w:bCs/>
          <w:smallCaps/>
          <w:color w:val="000000"/>
        </w:rPr>
        <w:t>Teaching Experience</w:t>
      </w:r>
    </w:p>
    <w:p w14:paraId="097D362A" w14:textId="77777777" w:rsidR="00CF6317" w:rsidRPr="00296667" w:rsidRDefault="00CF6317" w:rsidP="00CF6317">
      <w:pPr>
        <w:pBdr>
          <w:bottom w:val="single" w:sz="12" w:space="1" w:color="auto"/>
        </w:pBdr>
        <w:ind w:right="-360"/>
        <w:rPr>
          <w:rFonts w:ascii="Garamond" w:eastAsia="Times New Roman" w:hAnsi="Garamond" w:cs="Times New Roman"/>
          <w:b/>
          <w:bCs/>
          <w:smallCaps/>
          <w:color w:val="000000"/>
          <w:sz w:val="12"/>
          <w:szCs w:val="12"/>
        </w:rPr>
      </w:pPr>
    </w:p>
    <w:p w14:paraId="2393A5BA" w14:textId="77777777" w:rsidR="00CF6317" w:rsidRPr="006D6EC8" w:rsidRDefault="00CF6317" w:rsidP="00CF6317">
      <w:pPr>
        <w:ind w:right="-360"/>
        <w:rPr>
          <w:rFonts w:ascii="Garamond" w:eastAsia="Times New Roman" w:hAnsi="Garamond" w:cs="Times New Roman"/>
          <w:b/>
          <w:bCs/>
          <w:smallCaps/>
          <w:color w:val="000000"/>
        </w:rPr>
      </w:pPr>
    </w:p>
    <w:p w14:paraId="473F6C0B" w14:textId="77777777" w:rsidR="00822749" w:rsidRDefault="00822749" w:rsidP="00822749">
      <w:pPr>
        <w:pStyle w:val="NormalWeb"/>
        <w:spacing w:before="0" w:beforeAutospacing="0" w:after="0" w:afterAutospacing="0"/>
      </w:pPr>
      <w:r>
        <w:rPr>
          <w:rFonts w:ascii="Garamond" w:hAnsi="Garamond"/>
          <w:b/>
          <w:bCs/>
        </w:rPr>
        <w:t xml:space="preserve">Illinois State University, Department of English </w:t>
      </w:r>
    </w:p>
    <w:p w14:paraId="6771139B" w14:textId="77777777" w:rsidR="00F61B82" w:rsidRDefault="00F61B82" w:rsidP="00F61B82">
      <w:pPr>
        <w:pStyle w:val="NormalWeb"/>
        <w:spacing w:before="0" w:beforeAutospacing="0" w:after="0" w:afterAutospacing="0"/>
        <w:ind w:left="720"/>
        <w:rPr>
          <w:rFonts w:ascii="Garamond" w:hAnsi="Garamond"/>
        </w:rPr>
      </w:pPr>
      <w:r>
        <w:rPr>
          <w:rFonts w:ascii="Garamond" w:hAnsi="Garamond"/>
        </w:rPr>
        <w:t>ENG 128: Gender in the Humanities (2025-2026 hybrid, 2023-2025)</w:t>
      </w:r>
    </w:p>
    <w:p w14:paraId="6720CD37" w14:textId="77777777" w:rsidR="00822749" w:rsidRDefault="00822749" w:rsidP="00822749">
      <w:pPr>
        <w:pStyle w:val="NormalWeb"/>
        <w:spacing w:before="0" w:beforeAutospacing="0" w:after="0" w:afterAutospacing="0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ENG 160: Introduction to Studies in Women’s Writing (2026, 2023) </w:t>
      </w:r>
    </w:p>
    <w:p w14:paraId="3BAEFC88" w14:textId="77777777" w:rsidR="00822749" w:rsidRDefault="00822749" w:rsidP="00822749">
      <w:pPr>
        <w:pStyle w:val="NormalWeb"/>
        <w:spacing w:before="0" w:beforeAutospacing="0" w:after="0" w:afterAutospacing="0"/>
        <w:ind w:left="720"/>
        <w:rPr>
          <w:rFonts w:ascii="Garamond" w:hAnsi="Garamond"/>
        </w:rPr>
      </w:pPr>
      <w:r>
        <w:rPr>
          <w:rFonts w:ascii="Garamond" w:hAnsi="Garamond"/>
        </w:rPr>
        <w:t>ENG 222: Studies in Shakespeare (2025)</w:t>
      </w:r>
    </w:p>
    <w:p w14:paraId="431AC5E6" w14:textId="77777777" w:rsidR="00822749" w:rsidRDefault="00822749" w:rsidP="00822749">
      <w:pPr>
        <w:pStyle w:val="NormalWeb"/>
        <w:spacing w:before="0" w:beforeAutospacing="0" w:after="0" w:afterAutospacing="0"/>
        <w:ind w:left="720"/>
        <w:rPr>
          <w:rFonts w:ascii="Garamond" w:hAnsi="Garamond"/>
        </w:rPr>
      </w:pPr>
      <w:r>
        <w:rPr>
          <w:rFonts w:ascii="Garamond" w:hAnsi="Garamond"/>
        </w:rPr>
        <w:t>ENG 216: Studies in 18</w:t>
      </w:r>
      <w:r w:rsidRPr="00766405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Century English Literature (2025)</w:t>
      </w:r>
    </w:p>
    <w:p w14:paraId="7526CFE2" w14:textId="77777777" w:rsidR="00822749" w:rsidRDefault="00822749" w:rsidP="00822749">
      <w:pPr>
        <w:pStyle w:val="NormalWeb"/>
        <w:spacing w:before="0" w:beforeAutospacing="0" w:after="0" w:afterAutospacing="0"/>
        <w:ind w:left="720"/>
        <w:rPr>
          <w:rFonts w:ascii="Garamond" w:hAnsi="Garamond"/>
        </w:rPr>
      </w:pPr>
      <w:r>
        <w:rPr>
          <w:rFonts w:ascii="Garamond" w:hAnsi="Garamond"/>
        </w:rPr>
        <w:t>ENG 260: History of Literature by Women (2024)</w:t>
      </w:r>
    </w:p>
    <w:p w14:paraId="6D020E4E" w14:textId="77777777" w:rsidR="00822749" w:rsidRPr="008249DD" w:rsidRDefault="00822749" w:rsidP="00822749">
      <w:pPr>
        <w:pStyle w:val="NormalWeb"/>
        <w:spacing w:before="0" w:beforeAutospacing="0" w:after="0" w:afterAutospacing="0"/>
        <w:rPr>
          <w:sz w:val="12"/>
          <w:szCs w:val="12"/>
        </w:rPr>
      </w:pPr>
    </w:p>
    <w:p w14:paraId="02EBB443" w14:textId="77777777" w:rsidR="00822749" w:rsidRDefault="00822749" w:rsidP="00822749">
      <w:pPr>
        <w:pStyle w:val="NormalWeb"/>
        <w:spacing w:before="0" w:beforeAutospacing="0" w:after="0" w:afterAutospacing="0"/>
      </w:pPr>
      <w:r>
        <w:rPr>
          <w:rFonts w:ascii="Garamond" w:hAnsi="Garamond"/>
          <w:b/>
          <w:bCs/>
        </w:rPr>
        <w:t xml:space="preserve">Utica University, Liberal Studies and Honors Program </w:t>
      </w:r>
    </w:p>
    <w:p w14:paraId="276F0D70" w14:textId="252C162A" w:rsidR="00822749" w:rsidRDefault="00822749" w:rsidP="00822749">
      <w:pPr>
        <w:pStyle w:val="NormalWeb"/>
        <w:spacing w:before="0" w:beforeAutospacing="0" w:after="0" w:afterAutospacing="0"/>
        <w:ind w:left="720"/>
        <w:rPr>
          <w:rFonts w:ascii="Garamond" w:hAnsi="Garamond"/>
        </w:rPr>
      </w:pPr>
      <w:r>
        <w:rPr>
          <w:rFonts w:ascii="Garamond" w:hAnsi="Garamond"/>
        </w:rPr>
        <w:t>UCC 200: Fashion, Society, and the Self (2023)</w:t>
      </w:r>
      <w:r>
        <w:rPr>
          <w:rFonts w:ascii="Garamond" w:hAnsi="Garamond"/>
        </w:rPr>
        <w:br/>
        <w:t>HON 259: Honors Seminar; Reading Romance (2022-2023)</w:t>
      </w:r>
    </w:p>
    <w:p w14:paraId="6BB22688" w14:textId="5F35E9D2" w:rsidR="00EC448A" w:rsidRDefault="00EC448A" w:rsidP="00822749">
      <w:pPr>
        <w:pStyle w:val="NormalWeb"/>
        <w:spacing w:before="0" w:beforeAutospacing="0" w:after="0" w:afterAutospacing="0"/>
        <w:ind w:left="720"/>
        <w:rPr>
          <w:rFonts w:ascii="Garamond" w:hAnsi="Garamond"/>
        </w:rPr>
      </w:pPr>
      <w:r>
        <w:rPr>
          <w:rFonts w:ascii="Garamond" w:hAnsi="Garamond"/>
        </w:rPr>
        <w:t>Independent Study</w:t>
      </w:r>
      <w:r w:rsidR="00E0385A">
        <w:rPr>
          <w:rFonts w:ascii="Garamond" w:hAnsi="Garamond"/>
        </w:rPr>
        <w:t xml:space="preserve"> </w:t>
      </w:r>
      <w:r>
        <w:rPr>
          <w:rFonts w:ascii="Garamond" w:hAnsi="Garamond"/>
        </w:rPr>
        <w:t>(2023)</w:t>
      </w:r>
    </w:p>
    <w:p w14:paraId="6A6343C6" w14:textId="77777777" w:rsidR="00822749" w:rsidRPr="008249DD" w:rsidRDefault="00822749" w:rsidP="00822749">
      <w:pPr>
        <w:pStyle w:val="NormalWeb"/>
        <w:spacing w:before="0" w:beforeAutospacing="0" w:after="0" w:afterAutospacing="0"/>
        <w:rPr>
          <w:sz w:val="12"/>
          <w:szCs w:val="12"/>
        </w:rPr>
      </w:pPr>
    </w:p>
    <w:p w14:paraId="7D2BFBB6" w14:textId="77777777" w:rsidR="00822749" w:rsidRDefault="00822749" w:rsidP="00822749">
      <w:pPr>
        <w:pStyle w:val="NormalWeb"/>
        <w:spacing w:before="0" w:beforeAutospacing="0" w:after="0" w:afterAutospacing="0"/>
      </w:pPr>
      <w:r>
        <w:rPr>
          <w:rFonts w:ascii="Garamond" w:hAnsi="Garamond"/>
          <w:b/>
          <w:bCs/>
        </w:rPr>
        <w:t xml:space="preserve">University of North Carolina, Department of English and Comparative Literature </w:t>
      </w:r>
    </w:p>
    <w:p w14:paraId="0B87BBBB" w14:textId="77777777" w:rsidR="0066718F" w:rsidRDefault="00822749" w:rsidP="00822749">
      <w:pPr>
        <w:pStyle w:val="NormalWeb"/>
        <w:spacing w:before="0" w:beforeAutospacing="0" w:after="0" w:afterAutospacing="0"/>
        <w:ind w:left="720"/>
        <w:rPr>
          <w:rFonts w:ascii="Garamond" w:hAnsi="Garamond"/>
        </w:rPr>
      </w:pPr>
      <w:r>
        <w:rPr>
          <w:rFonts w:ascii="Garamond" w:hAnsi="Garamond"/>
        </w:rPr>
        <w:t>ENG 144: Popular Genres (2021 online)</w:t>
      </w:r>
      <w:r>
        <w:rPr>
          <w:rFonts w:ascii="Garamond" w:hAnsi="Garamond"/>
        </w:rPr>
        <w:br/>
      </w:r>
      <w:r w:rsidR="0066718F">
        <w:rPr>
          <w:rFonts w:ascii="Garamond" w:hAnsi="Garamond"/>
        </w:rPr>
        <w:t>ENG 105i: Writing in the Humanities (2019)</w:t>
      </w:r>
    </w:p>
    <w:p w14:paraId="1B646DD4" w14:textId="43FAE749" w:rsidR="00822749" w:rsidRDefault="00822749" w:rsidP="00822749">
      <w:pPr>
        <w:pStyle w:val="NormalWeb"/>
        <w:spacing w:before="0" w:beforeAutospacing="0" w:after="0" w:afterAutospacing="0"/>
        <w:ind w:left="720"/>
      </w:pPr>
      <w:r>
        <w:rPr>
          <w:rFonts w:ascii="Garamond" w:hAnsi="Garamond"/>
        </w:rPr>
        <w:t>ENG 126: Introduction to Drama (2019)</w:t>
      </w:r>
      <w:r>
        <w:rPr>
          <w:rFonts w:ascii="Garamond" w:hAnsi="Garamond"/>
        </w:rPr>
        <w:br/>
        <w:t xml:space="preserve">ENG 105: Writing in the Disciplines (2021, 2015-2018) </w:t>
      </w:r>
    </w:p>
    <w:p w14:paraId="76D62977" w14:textId="03D69F07" w:rsidR="00822749" w:rsidRDefault="00822749" w:rsidP="00822749">
      <w:pPr>
        <w:pStyle w:val="NormalWeb"/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Teaching Assistant, </w:t>
      </w:r>
      <w:r w:rsidR="006461E3">
        <w:rPr>
          <w:rFonts w:ascii="Garamond" w:hAnsi="Garamond"/>
        </w:rPr>
        <w:t>recitation</w:t>
      </w:r>
      <w:r>
        <w:rPr>
          <w:rFonts w:ascii="Garamond" w:hAnsi="Garamond"/>
        </w:rPr>
        <w:t xml:space="preserve"> instructor</w:t>
      </w:r>
      <w:r>
        <w:rPr>
          <w:rFonts w:ascii="Garamond" w:hAnsi="Garamond"/>
        </w:rPr>
        <w:br/>
      </w:r>
      <w:r>
        <w:rPr>
          <w:rFonts w:ascii="Garamond" w:hAnsi="Garamond"/>
        </w:rPr>
        <w:tab/>
        <w:t xml:space="preserve">ENG 225: Shakespeare (2020 online, 2018) </w:t>
      </w:r>
    </w:p>
    <w:p w14:paraId="16D91DBE" w14:textId="77777777" w:rsidR="00410612" w:rsidRDefault="00410612" w:rsidP="00822749">
      <w:pPr>
        <w:pStyle w:val="NormalWeb"/>
        <w:spacing w:before="0" w:beforeAutospacing="0" w:after="0" w:afterAutospacing="0"/>
      </w:pPr>
    </w:p>
    <w:p w14:paraId="516E33D3" w14:textId="223175AB" w:rsidR="00DF43A6" w:rsidRDefault="00DF43A6" w:rsidP="00D634D1">
      <w:pPr>
        <w:ind w:right="-360"/>
        <w:rPr>
          <w:rFonts w:ascii="Garamond" w:eastAsia="Times New Roman" w:hAnsi="Garamond" w:cs="Times New Roman"/>
          <w:b/>
        </w:rPr>
      </w:pPr>
    </w:p>
    <w:p w14:paraId="27D5BCB5" w14:textId="7D95E12F" w:rsidR="00410612" w:rsidRPr="00157927" w:rsidRDefault="007A1C97" w:rsidP="00410612">
      <w:pPr>
        <w:ind w:right="-360"/>
        <w:rPr>
          <w:rFonts w:ascii="Garamond" w:eastAsia="Times New Roman" w:hAnsi="Garamond" w:cs="Times New Roman"/>
          <w:smallCaps/>
        </w:rPr>
      </w:pPr>
      <w:r>
        <w:rPr>
          <w:rFonts w:ascii="Garamond" w:eastAsia="Times New Roman" w:hAnsi="Garamond" w:cs="Times New Roman"/>
          <w:b/>
          <w:bCs/>
          <w:smallCaps/>
          <w:color w:val="000000"/>
        </w:rPr>
        <w:t>Administrative Experience</w:t>
      </w:r>
    </w:p>
    <w:p w14:paraId="4DB534E2" w14:textId="77777777" w:rsidR="00410612" w:rsidRPr="00296667" w:rsidRDefault="00410612" w:rsidP="00410612">
      <w:pPr>
        <w:pBdr>
          <w:bottom w:val="single" w:sz="12" w:space="1" w:color="auto"/>
        </w:pBdr>
        <w:ind w:right="-360"/>
        <w:rPr>
          <w:rFonts w:ascii="Garamond" w:eastAsia="Times New Roman" w:hAnsi="Garamond" w:cs="Times New Roman"/>
          <w:b/>
          <w:bCs/>
          <w:smallCaps/>
          <w:color w:val="000000"/>
          <w:sz w:val="12"/>
          <w:szCs w:val="12"/>
        </w:rPr>
      </w:pPr>
    </w:p>
    <w:p w14:paraId="3BBAA6BB" w14:textId="77777777" w:rsidR="00410612" w:rsidRPr="006D6EC8" w:rsidRDefault="00410612" w:rsidP="00410612">
      <w:pPr>
        <w:ind w:right="-360"/>
        <w:rPr>
          <w:rFonts w:ascii="Garamond" w:eastAsia="Times New Roman" w:hAnsi="Garamond" w:cs="Times New Roman"/>
          <w:b/>
          <w:bCs/>
          <w:smallCaps/>
          <w:color w:val="000000"/>
        </w:rPr>
      </w:pPr>
    </w:p>
    <w:p w14:paraId="029B2B9B" w14:textId="6A63AA6B" w:rsidR="00410612" w:rsidRDefault="00410612" w:rsidP="00410612">
      <w:pPr>
        <w:ind w:right="-36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</w:t>
      </w:r>
      <w:r w:rsidR="007A1C97">
        <w:rPr>
          <w:rFonts w:ascii="Garamond" w:eastAsia="Times New Roman" w:hAnsi="Garamond" w:cs="Times New Roman"/>
          <w:color w:val="000000"/>
        </w:rPr>
        <w:t>22-2023</w:t>
      </w:r>
      <w:r>
        <w:rPr>
          <w:rFonts w:ascii="Garamond" w:eastAsia="Times New Roman" w:hAnsi="Garamond" w:cs="Times New Roman"/>
          <w:color w:val="000000"/>
        </w:rPr>
        <w:tab/>
      </w:r>
      <w:r w:rsidR="007A1C97">
        <w:rPr>
          <w:rFonts w:ascii="Garamond" w:eastAsia="Times New Roman" w:hAnsi="Garamond" w:cs="Times New Roman"/>
          <w:color w:val="000000"/>
        </w:rPr>
        <w:t>Assistant Director of Tutoring Services and Writing Specialist. Utica University.</w:t>
      </w:r>
    </w:p>
    <w:p w14:paraId="36586DB7" w14:textId="2CA54779" w:rsidR="007A1C97" w:rsidRDefault="00A724A3" w:rsidP="005E3463">
      <w:pPr>
        <w:ind w:left="2160" w:right="-36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W</w:t>
      </w:r>
      <w:r w:rsidR="009143DA">
        <w:rPr>
          <w:rFonts w:ascii="Garamond" w:eastAsia="Times New Roman" w:hAnsi="Garamond" w:cs="Times New Roman"/>
          <w:color w:val="000000"/>
        </w:rPr>
        <w:t xml:space="preserve">riting tutor </w:t>
      </w:r>
      <w:r w:rsidR="00652BD9">
        <w:rPr>
          <w:rFonts w:ascii="Garamond" w:eastAsia="Times New Roman" w:hAnsi="Garamond" w:cs="Times New Roman"/>
          <w:color w:val="000000"/>
        </w:rPr>
        <w:t xml:space="preserve">hiring, </w:t>
      </w:r>
      <w:r w:rsidR="009143DA">
        <w:rPr>
          <w:rFonts w:ascii="Garamond" w:eastAsia="Times New Roman" w:hAnsi="Garamond" w:cs="Times New Roman"/>
          <w:color w:val="000000"/>
        </w:rPr>
        <w:t>supervision</w:t>
      </w:r>
      <w:r w:rsidR="0004391B">
        <w:rPr>
          <w:rFonts w:ascii="Garamond" w:eastAsia="Times New Roman" w:hAnsi="Garamond" w:cs="Times New Roman"/>
          <w:color w:val="000000"/>
        </w:rPr>
        <w:t>, and professional development</w:t>
      </w:r>
      <w:r w:rsidR="00A61E1E">
        <w:rPr>
          <w:rFonts w:ascii="Garamond" w:eastAsia="Times New Roman" w:hAnsi="Garamond" w:cs="Times New Roman"/>
          <w:color w:val="000000"/>
        </w:rPr>
        <w:t>;</w:t>
      </w:r>
      <w:r w:rsidR="009143DA">
        <w:rPr>
          <w:rFonts w:ascii="Garamond" w:eastAsia="Times New Roman" w:hAnsi="Garamond" w:cs="Times New Roman"/>
          <w:color w:val="000000"/>
        </w:rPr>
        <w:t xml:space="preserve"> </w:t>
      </w:r>
      <w:r w:rsidR="00A61E1E">
        <w:rPr>
          <w:rFonts w:ascii="Garamond" w:eastAsia="Times New Roman" w:hAnsi="Garamond" w:cs="Times New Roman"/>
          <w:color w:val="000000"/>
        </w:rPr>
        <w:t xml:space="preserve">intensive </w:t>
      </w:r>
      <w:r w:rsidR="00657661">
        <w:rPr>
          <w:rFonts w:ascii="Garamond" w:eastAsia="Times New Roman" w:hAnsi="Garamond" w:cs="Times New Roman"/>
          <w:color w:val="000000"/>
        </w:rPr>
        <w:t>writing tutor</w:t>
      </w:r>
      <w:r w:rsidR="00A61E1E">
        <w:rPr>
          <w:rFonts w:ascii="Garamond" w:eastAsia="Times New Roman" w:hAnsi="Garamond" w:cs="Times New Roman"/>
          <w:color w:val="000000"/>
        </w:rPr>
        <w:t>ing; supervision of writing independent studies</w:t>
      </w:r>
      <w:r>
        <w:rPr>
          <w:rFonts w:ascii="Garamond" w:eastAsia="Times New Roman" w:hAnsi="Garamond" w:cs="Times New Roman"/>
          <w:color w:val="000000"/>
        </w:rPr>
        <w:t>; tutoring center supervision and scheduling.</w:t>
      </w:r>
    </w:p>
    <w:p w14:paraId="7D21ECD5" w14:textId="77777777" w:rsidR="00DA36ED" w:rsidRPr="00DA36ED" w:rsidRDefault="00DA36ED" w:rsidP="00BF15C4">
      <w:pPr>
        <w:ind w:right="-360"/>
        <w:rPr>
          <w:rFonts w:ascii="Garamond" w:eastAsia="Times New Roman" w:hAnsi="Garamond" w:cs="Times New Roman"/>
          <w:bCs/>
          <w:color w:val="000000"/>
        </w:rPr>
      </w:pPr>
    </w:p>
    <w:p w14:paraId="5E8B7A0A" w14:textId="77777777" w:rsidR="00410612" w:rsidRDefault="00410612" w:rsidP="00BF15C4">
      <w:pPr>
        <w:ind w:right="-360"/>
        <w:rPr>
          <w:rFonts w:ascii="Garamond" w:eastAsia="Times New Roman" w:hAnsi="Garamond" w:cs="Times New Roman"/>
          <w:b/>
          <w:bCs/>
          <w:smallCaps/>
          <w:color w:val="000000"/>
        </w:rPr>
      </w:pPr>
    </w:p>
    <w:p w14:paraId="58B9B029" w14:textId="4ED86445" w:rsidR="00730F69" w:rsidRPr="00157927" w:rsidRDefault="00157927" w:rsidP="00BF15C4">
      <w:pPr>
        <w:ind w:right="-360"/>
        <w:rPr>
          <w:rFonts w:ascii="Garamond" w:eastAsia="Times New Roman" w:hAnsi="Garamond" w:cs="Times New Roman"/>
          <w:smallCaps/>
        </w:rPr>
      </w:pPr>
      <w:r w:rsidRPr="00157927">
        <w:rPr>
          <w:rFonts w:ascii="Garamond" w:eastAsia="Times New Roman" w:hAnsi="Garamond" w:cs="Times New Roman"/>
          <w:b/>
          <w:bCs/>
          <w:smallCaps/>
          <w:color w:val="000000"/>
        </w:rPr>
        <w:t>Service</w:t>
      </w:r>
    </w:p>
    <w:p w14:paraId="46CF250D" w14:textId="77777777" w:rsidR="00CF6317" w:rsidRPr="00296667" w:rsidRDefault="00CF6317" w:rsidP="00CF6317">
      <w:pPr>
        <w:pBdr>
          <w:bottom w:val="single" w:sz="12" w:space="1" w:color="auto"/>
        </w:pBdr>
        <w:ind w:right="-360"/>
        <w:rPr>
          <w:rFonts w:ascii="Garamond" w:eastAsia="Times New Roman" w:hAnsi="Garamond" w:cs="Times New Roman"/>
          <w:b/>
          <w:bCs/>
          <w:smallCaps/>
          <w:color w:val="000000"/>
          <w:sz w:val="12"/>
          <w:szCs w:val="12"/>
        </w:rPr>
      </w:pPr>
    </w:p>
    <w:p w14:paraId="13CD4848" w14:textId="77777777" w:rsidR="00CF6317" w:rsidRPr="006D6EC8" w:rsidRDefault="00CF6317" w:rsidP="00CF6317">
      <w:pPr>
        <w:ind w:right="-360"/>
        <w:rPr>
          <w:rFonts w:ascii="Garamond" w:eastAsia="Times New Roman" w:hAnsi="Garamond" w:cs="Times New Roman"/>
          <w:b/>
          <w:bCs/>
          <w:smallCaps/>
          <w:color w:val="000000"/>
        </w:rPr>
      </w:pPr>
    </w:p>
    <w:p w14:paraId="7090C782" w14:textId="5994E942" w:rsidR="005A0757" w:rsidRDefault="00814365" w:rsidP="004A045C">
      <w:pPr>
        <w:ind w:right="-36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2025-2026</w:t>
      </w:r>
      <w:r>
        <w:rPr>
          <w:rFonts w:ascii="Garamond" w:eastAsia="Times New Roman" w:hAnsi="Garamond" w:cs="Times New Roman"/>
          <w:color w:val="000000"/>
        </w:rPr>
        <w:tab/>
      </w:r>
      <w:r w:rsidR="009E3448">
        <w:rPr>
          <w:rFonts w:ascii="Garamond" w:eastAsia="Times New Roman" w:hAnsi="Garamond" w:cs="Times New Roman"/>
          <w:color w:val="000000"/>
        </w:rPr>
        <w:t>Undergraduate Committee. Illinois State University.</w:t>
      </w:r>
    </w:p>
    <w:p w14:paraId="72C2772F" w14:textId="77777777" w:rsidR="009E3448" w:rsidRPr="00B6693E" w:rsidRDefault="009E3448" w:rsidP="004A045C">
      <w:pPr>
        <w:ind w:right="-36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7DA7B80D" w14:textId="09ABF63C" w:rsidR="00612E75" w:rsidRDefault="00612E75" w:rsidP="00612E75">
      <w:pPr>
        <w:ind w:right="-36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2024-2026</w:t>
      </w:r>
      <w:r>
        <w:rPr>
          <w:rFonts w:ascii="Garamond" w:eastAsia="Times New Roman" w:hAnsi="Garamond" w:cs="Times New Roman"/>
          <w:color w:val="000000"/>
        </w:rPr>
        <w:tab/>
        <w:t xml:space="preserve">Faculty Advisor, Redbirds Reading Romance, Registered Student Organization. Illinois </w:t>
      </w:r>
      <w:r>
        <w:rPr>
          <w:rFonts w:ascii="Garamond" w:eastAsia="Times New Roman" w:hAnsi="Garamond" w:cs="Times New Roman"/>
          <w:color w:val="000000"/>
        </w:rPr>
        <w:tab/>
      </w:r>
      <w:r>
        <w:rPr>
          <w:rFonts w:ascii="Garamond" w:eastAsia="Times New Roman" w:hAnsi="Garamond" w:cs="Times New Roman"/>
          <w:color w:val="000000"/>
        </w:rPr>
        <w:tab/>
        <w:t>State University.</w:t>
      </w:r>
    </w:p>
    <w:p w14:paraId="43A1026B" w14:textId="77777777" w:rsidR="00612E75" w:rsidRPr="00612E75" w:rsidRDefault="00612E75" w:rsidP="00612E75">
      <w:pPr>
        <w:ind w:right="-36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7DFDBF4F" w14:textId="71BA77A1" w:rsidR="00DD431E" w:rsidRDefault="00DD431E" w:rsidP="004A045C">
      <w:pPr>
        <w:ind w:right="-36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2023-</w:t>
      </w:r>
      <w:r w:rsidR="00031E16">
        <w:rPr>
          <w:rFonts w:ascii="Garamond" w:eastAsia="Times New Roman" w:hAnsi="Garamond" w:cs="Times New Roman"/>
          <w:color w:val="000000"/>
        </w:rPr>
        <w:t>202</w:t>
      </w:r>
      <w:r w:rsidR="00814365">
        <w:rPr>
          <w:rFonts w:ascii="Garamond" w:eastAsia="Times New Roman" w:hAnsi="Garamond" w:cs="Times New Roman"/>
          <w:color w:val="000000"/>
        </w:rPr>
        <w:t>5</w:t>
      </w:r>
      <w:r>
        <w:rPr>
          <w:rFonts w:ascii="Garamond" w:eastAsia="Times New Roman" w:hAnsi="Garamond" w:cs="Times New Roman"/>
          <w:color w:val="000000"/>
        </w:rPr>
        <w:tab/>
      </w:r>
      <w:r w:rsidR="00605C0C">
        <w:rPr>
          <w:rFonts w:ascii="Garamond" w:eastAsia="Times New Roman" w:hAnsi="Garamond" w:cs="Times New Roman"/>
          <w:color w:val="000000"/>
        </w:rPr>
        <w:t>Equity, Diversity, and Inclusion Committee. Illinois State University.</w:t>
      </w:r>
    </w:p>
    <w:p w14:paraId="07F8C036" w14:textId="77777777" w:rsidR="002E7554" w:rsidRPr="005D61B9" w:rsidRDefault="002E7554" w:rsidP="004A045C">
      <w:pPr>
        <w:ind w:right="-36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31C03305" w14:textId="76AC8DF0" w:rsidR="002E7554" w:rsidRDefault="005A06A2" w:rsidP="004A045C">
      <w:pPr>
        <w:ind w:right="-36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2023-2024</w:t>
      </w:r>
      <w:r>
        <w:rPr>
          <w:rFonts w:ascii="Garamond" w:eastAsia="Times New Roman" w:hAnsi="Garamond" w:cs="Times New Roman"/>
          <w:color w:val="000000"/>
        </w:rPr>
        <w:tab/>
        <w:t>Faculty Advisor, “</w:t>
      </w:r>
      <w:proofErr w:type="spellStart"/>
      <w:r>
        <w:rPr>
          <w:rFonts w:ascii="Garamond" w:eastAsia="Times New Roman" w:hAnsi="Garamond" w:cs="Times New Roman"/>
          <w:color w:val="000000"/>
        </w:rPr>
        <w:t>Procraftinators</w:t>
      </w:r>
      <w:proofErr w:type="spellEnd"/>
      <w:r>
        <w:rPr>
          <w:rFonts w:ascii="Garamond" w:eastAsia="Times New Roman" w:hAnsi="Garamond" w:cs="Times New Roman"/>
          <w:color w:val="000000"/>
        </w:rPr>
        <w:t xml:space="preserve">,” Registered Student </w:t>
      </w:r>
      <w:r w:rsidR="005D61B9">
        <w:rPr>
          <w:rFonts w:ascii="Garamond" w:eastAsia="Times New Roman" w:hAnsi="Garamond" w:cs="Times New Roman"/>
          <w:color w:val="000000"/>
        </w:rPr>
        <w:t>Organization</w:t>
      </w:r>
      <w:r>
        <w:rPr>
          <w:rFonts w:ascii="Garamond" w:eastAsia="Times New Roman" w:hAnsi="Garamond" w:cs="Times New Roman"/>
          <w:color w:val="000000"/>
        </w:rPr>
        <w:t xml:space="preserve">. Illinois State </w:t>
      </w:r>
      <w:r>
        <w:rPr>
          <w:rFonts w:ascii="Garamond" w:eastAsia="Times New Roman" w:hAnsi="Garamond" w:cs="Times New Roman"/>
          <w:color w:val="000000"/>
        </w:rPr>
        <w:tab/>
      </w:r>
      <w:r>
        <w:rPr>
          <w:rFonts w:ascii="Garamond" w:eastAsia="Times New Roman" w:hAnsi="Garamond" w:cs="Times New Roman"/>
          <w:color w:val="000000"/>
        </w:rPr>
        <w:tab/>
      </w:r>
      <w:r>
        <w:rPr>
          <w:rFonts w:ascii="Garamond" w:eastAsia="Times New Roman" w:hAnsi="Garamond" w:cs="Times New Roman"/>
          <w:color w:val="000000"/>
        </w:rPr>
        <w:tab/>
        <w:t>University.</w:t>
      </w:r>
    </w:p>
    <w:p w14:paraId="52EE69D1" w14:textId="77777777" w:rsidR="00605C0C" w:rsidRPr="00605C0C" w:rsidRDefault="00605C0C" w:rsidP="004A045C">
      <w:pPr>
        <w:ind w:right="-36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02BB6F46" w14:textId="14102E09" w:rsidR="00F775D0" w:rsidRDefault="00F775D0" w:rsidP="004A045C">
      <w:pPr>
        <w:ind w:right="-36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>2022-2023</w:t>
      </w:r>
      <w:r>
        <w:rPr>
          <w:rFonts w:ascii="Garamond" w:eastAsia="Times New Roman" w:hAnsi="Garamond" w:cs="Times New Roman"/>
          <w:color w:val="000000"/>
        </w:rPr>
        <w:tab/>
      </w:r>
      <w:r w:rsidR="007D4CC1">
        <w:rPr>
          <w:rFonts w:ascii="Garamond" w:eastAsia="Times New Roman" w:hAnsi="Garamond" w:cs="Times New Roman"/>
          <w:color w:val="000000"/>
        </w:rPr>
        <w:t>Liberal Studies Curriculum Development. Utica University.</w:t>
      </w:r>
    </w:p>
    <w:p w14:paraId="0C288EDE" w14:textId="77777777" w:rsidR="007D4CC1" w:rsidRPr="007D4CC1" w:rsidRDefault="007D4CC1" w:rsidP="004A045C">
      <w:pPr>
        <w:ind w:right="-360"/>
        <w:rPr>
          <w:rFonts w:ascii="Garamond" w:eastAsia="Times New Roman" w:hAnsi="Garamond" w:cs="Times New Roman"/>
          <w:color w:val="000000"/>
          <w:sz w:val="12"/>
          <w:szCs w:val="12"/>
        </w:rPr>
      </w:pPr>
    </w:p>
    <w:p w14:paraId="18A2BBB1" w14:textId="013675E0" w:rsidR="004A045C" w:rsidRDefault="004A045C" w:rsidP="004A045C">
      <w:pPr>
        <w:ind w:right="-36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2017-2018</w:t>
      </w:r>
      <w:r w:rsidR="00E80B2E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>Peer Mentoring Committee</w:t>
      </w:r>
      <w:r w:rsidR="00657661">
        <w:rPr>
          <w:rFonts w:ascii="Garamond" w:eastAsia="Times New Roman" w:hAnsi="Garamond" w:cs="Times New Roman"/>
          <w:color w:val="000000"/>
        </w:rPr>
        <w:t xml:space="preserve"> (Writing Program)</w:t>
      </w:r>
      <w:r w:rsidR="00E80B2E">
        <w:rPr>
          <w:rFonts w:ascii="Garamond" w:eastAsia="Times New Roman" w:hAnsi="Garamond" w:cs="Times New Roman"/>
        </w:rPr>
        <w:t xml:space="preserve">. </w:t>
      </w:r>
      <w:r w:rsidRPr="00D949BE">
        <w:rPr>
          <w:rFonts w:ascii="Garamond" w:eastAsia="Times New Roman" w:hAnsi="Garamond" w:cs="Times New Roman"/>
          <w:color w:val="000000"/>
        </w:rPr>
        <w:t xml:space="preserve">The University of North Carolina at </w:t>
      </w:r>
      <w:r w:rsidR="00657661">
        <w:rPr>
          <w:rFonts w:ascii="Garamond" w:eastAsia="Times New Roman" w:hAnsi="Garamond" w:cs="Times New Roman"/>
          <w:color w:val="000000"/>
        </w:rPr>
        <w:tab/>
      </w:r>
      <w:r w:rsidR="00657661">
        <w:rPr>
          <w:rFonts w:ascii="Garamond" w:eastAsia="Times New Roman" w:hAnsi="Garamond" w:cs="Times New Roman"/>
          <w:color w:val="000000"/>
        </w:rPr>
        <w:tab/>
      </w:r>
      <w:r w:rsidR="00657661">
        <w:rPr>
          <w:rFonts w:ascii="Garamond" w:eastAsia="Times New Roman" w:hAnsi="Garamond" w:cs="Times New Roman"/>
          <w:color w:val="000000"/>
        </w:rPr>
        <w:tab/>
      </w:r>
      <w:r w:rsidRPr="00D949BE">
        <w:rPr>
          <w:rFonts w:ascii="Garamond" w:eastAsia="Times New Roman" w:hAnsi="Garamond" w:cs="Times New Roman"/>
          <w:color w:val="000000"/>
        </w:rPr>
        <w:t>Chapel Hill.</w:t>
      </w:r>
    </w:p>
    <w:p w14:paraId="7BD7BDBD" w14:textId="77777777" w:rsidR="00E80B2E" w:rsidRPr="00E80B2E" w:rsidRDefault="00E80B2E" w:rsidP="004A045C">
      <w:pPr>
        <w:ind w:right="-360"/>
        <w:rPr>
          <w:rFonts w:ascii="Garamond" w:eastAsia="Times New Roman" w:hAnsi="Garamond" w:cs="Times New Roman"/>
          <w:sz w:val="12"/>
          <w:szCs w:val="12"/>
        </w:rPr>
      </w:pPr>
    </w:p>
    <w:p w14:paraId="6CB384F5" w14:textId="1E96FF16" w:rsidR="004A045C" w:rsidRDefault="004A045C" w:rsidP="00E80B2E">
      <w:pPr>
        <w:ind w:left="1440" w:right="-360" w:hanging="1440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2015-2017</w:t>
      </w:r>
      <w:r w:rsidR="00E80B2E"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>Writing and English Tutor, Academic Support Program for Student-Athletes</w:t>
      </w:r>
      <w:r w:rsidR="00E80B2E">
        <w:rPr>
          <w:rFonts w:ascii="Garamond" w:eastAsia="Times New Roman" w:hAnsi="Garamond" w:cs="Times New Roman"/>
        </w:rPr>
        <w:t xml:space="preserve">. </w:t>
      </w:r>
      <w:r>
        <w:rPr>
          <w:rFonts w:ascii="Garamond" w:eastAsia="Times New Roman" w:hAnsi="Garamond" w:cs="Times New Roman"/>
        </w:rPr>
        <w:t>The University of North Carolina at Chapel Hill</w:t>
      </w:r>
      <w:r w:rsidR="00CB45C4">
        <w:rPr>
          <w:rFonts w:ascii="Garamond" w:eastAsia="Times New Roman" w:hAnsi="Garamond" w:cs="Times New Roman"/>
        </w:rPr>
        <w:t>.</w:t>
      </w:r>
    </w:p>
    <w:p w14:paraId="21C4B98C" w14:textId="77777777" w:rsidR="00E80B2E" w:rsidRPr="00E80B2E" w:rsidRDefault="00E80B2E" w:rsidP="00E80B2E">
      <w:pPr>
        <w:ind w:left="1440" w:right="-360" w:hanging="1440"/>
        <w:rPr>
          <w:rFonts w:ascii="Garamond" w:eastAsia="Times New Roman" w:hAnsi="Garamond" w:cs="Times New Roman"/>
          <w:sz w:val="12"/>
          <w:szCs w:val="12"/>
        </w:rPr>
      </w:pPr>
    </w:p>
    <w:p w14:paraId="548755C7" w14:textId="4E1A2A60" w:rsidR="00050DFE" w:rsidRDefault="00D949BE" w:rsidP="00E80B2E">
      <w:pPr>
        <w:ind w:left="1440" w:right="-360" w:hanging="144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2014-2015</w:t>
      </w:r>
      <w:r w:rsidRPr="00D949BE">
        <w:rPr>
          <w:rFonts w:ascii="Garamond" w:eastAsia="Times New Roman" w:hAnsi="Garamond" w:cs="Times New Roman"/>
          <w:color w:val="000000"/>
        </w:rPr>
        <w:tab/>
        <w:t>Research Assistant, Distinguished Writer in Residence Program</w:t>
      </w:r>
      <w:r w:rsidR="00E80B2E">
        <w:rPr>
          <w:rFonts w:ascii="Garamond" w:eastAsia="Times New Roman" w:hAnsi="Garamond" w:cs="Times New Roman"/>
          <w:color w:val="000000"/>
        </w:rPr>
        <w:t xml:space="preserve">. </w:t>
      </w:r>
      <w:r w:rsidRPr="00D949BE">
        <w:rPr>
          <w:rFonts w:ascii="Garamond" w:eastAsia="Times New Roman" w:hAnsi="Garamond" w:cs="Times New Roman"/>
          <w:color w:val="000000"/>
        </w:rPr>
        <w:t>The University of North Carolina at Chapel Hill.</w:t>
      </w:r>
      <w:r w:rsidR="00050DFE">
        <w:rPr>
          <w:rFonts w:ascii="Garamond" w:eastAsia="Times New Roman" w:hAnsi="Garamond" w:cs="Times New Roman"/>
          <w:color w:val="000000"/>
        </w:rPr>
        <w:tab/>
      </w:r>
    </w:p>
    <w:p w14:paraId="628EBE35" w14:textId="77777777" w:rsidR="00C64C70" w:rsidRDefault="00C64C70" w:rsidP="00D634D1">
      <w:pPr>
        <w:ind w:right="-360"/>
        <w:rPr>
          <w:rFonts w:ascii="Garamond" w:eastAsia="Times New Roman" w:hAnsi="Garamond" w:cs="Times New Roman"/>
          <w:color w:val="000000"/>
        </w:rPr>
      </w:pPr>
    </w:p>
    <w:p w14:paraId="1634781B" w14:textId="3A798276" w:rsidR="000B57F6" w:rsidRPr="00050DFE" w:rsidRDefault="00050DFE" w:rsidP="00D634D1">
      <w:pPr>
        <w:ind w:right="-360"/>
        <w:rPr>
          <w:rFonts w:ascii="Garamond" w:eastAsia="Times New Roman" w:hAnsi="Garamond" w:cs="Times New Roman"/>
          <w:color w:val="000000"/>
        </w:rPr>
      </w:pPr>
      <w:r>
        <w:rPr>
          <w:rFonts w:ascii="Garamond" w:eastAsia="Times New Roman" w:hAnsi="Garamond" w:cs="Times New Roman"/>
          <w:color w:val="000000"/>
        </w:rPr>
        <w:tab/>
      </w:r>
      <w:r>
        <w:rPr>
          <w:rFonts w:ascii="Garamond" w:eastAsia="Times New Roman" w:hAnsi="Garamond" w:cs="Times New Roman"/>
          <w:color w:val="000000"/>
        </w:rPr>
        <w:tab/>
      </w:r>
      <w:r>
        <w:rPr>
          <w:rFonts w:ascii="Garamond" w:eastAsia="Times New Roman" w:hAnsi="Garamond" w:cs="Times New Roman"/>
          <w:color w:val="000000"/>
        </w:rPr>
        <w:tab/>
      </w:r>
    </w:p>
    <w:p w14:paraId="29AAC86E" w14:textId="5C54C0E9" w:rsidR="00C64C70" w:rsidRPr="00157927" w:rsidRDefault="00C64C70" w:rsidP="00C64C70">
      <w:pPr>
        <w:ind w:right="-360"/>
        <w:rPr>
          <w:rFonts w:ascii="Garamond" w:eastAsia="Times New Roman" w:hAnsi="Garamond" w:cs="Times New Roman"/>
          <w:smallCaps/>
        </w:rPr>
      </w:pPr>
      <w:r>
        <w:rPr>
          <w:rFonts w:ascii="Garamond" w:eastAsia="Times New Roman" w:hAnsi="Garamond" w:cs="Times New Roman"/>
          <w:b/>
          <w:bCs/>
          <w:smallCaps/>
          <w:color w:val="000000"/>
        </w:rPr>
        <w:t>Professional Organizations</w:t>
      </w:r>
    </w:p>
    <w:p w14:paraId="17D7F6D6" w14:textId="77777777" w:rsidR="00C64C70" w:rsidRPr="00296667" w:rsidRDefault="00C64C70" w:rsidP="00C64C70">
      <w:pPr>
        <w:pBdr>
          <w:bottom w:val="single" w:sz="12" w:space="1" w:color="auto"/>
        </w:pBdr>
        <w:ind w:right="-360"/>
        <w:rPr>
          <w:rFonts w:ascii="Garamond" w:eastAsia="Times New Roman" w:hAnsi="Garamond" w:cs="Times New Roman"/>
          <w:b/>
          <w:bCs/>
          <w:smallCaps/>
          <w:color w:val="000000"/>
          <w:sz w:val="12"/>
          <w:szCs w:val="12"/>
        </w:rPr>
      </w:pPr>
    </w:p>
    <w:p w14:paraId="53251F2C" w14:textId="46AF826A" w:rsidR="00C64C70" w:rsidRDefault="00C64C70" w:rsidP="00C64C70">
      <w:pPr>
        <w:ind w:right="-360"/>
        <w:rPr>
          <w:rFonts w:ascii="Garamond" w:eastAsia="Times New Roman" w:hAnsi="Garamond" w:cs="Times New Roman"/>
          <w:bCs/>
          <w:color w:val="000000"/>
        </w:rPr>
      </w:pPr>
    </w:p>
    <w:p w14:paraId="595ACA11" w14:textId="57241A67" w:rsidR="002232BD" w:rsidRDefault="002232BD" w:rsidP="00C64C70">
      <w:pPr>
        <w:ind w:right="-360"/>
        <w:rPr>
          <w:rFonts w:ascii="Garamond" w:eastAsia="Times New Roman" w:hAnsi="Garamond" w:cs="Times New Roman"/>
          <w:bCs/>
          <w:color w:val="000000"/>
        </w:rPr>
      </w:pPr>
      <w:r>
        <w:rPr>
          <w:rFonts w:ascii="Garamond" w:eastAsia="Times New Roman" w:hAnsi="Garamond" w:cs="Times New Roman"/>
          <w:bCs/>
          <w:color w:val="000000"/>
        </w:rPr>
        <w:t>Renaissance Society of America</w:t>
      </w:r>
    </w:p>
    <w:p w14:paraId="1F15CF0A" w14:textId="74B07BF9" w:rsidR="002232BD" w:rsidRDefault="002232BD" w:rsidP="00C64C70">
      <w:pPr>
        <w:ind w:right="-360"/>
        <w:rPr>
          <w:rFonts w:ascii="Garamond" w:eastAsia="Times New Roman" w:hAnsi="Garamond" w:cs="Times New Roman"/>
          <w:bCs/>
          <w:color w:val="000000"/>
        </w:rPr>
      </w:pPr>
      <w:r>
        <w:rPr>
          <w:rFonts w:ascii="Garamond" w:eastAsia="Times New Roman" w:hAnsi="Garamond" w:cs="Times New Roman"/>
          <w:bCs/>
          <w:color w:val="000000"/>
        </w:rPr>
        <w:t>Shakespeare Association of America</w:t>
      </w:r>
    </w:p>
    <w:p w14:paraId="3190FED6" w14:textId="4F948A8D" w:rsidR="002232BD" w:rsidRDefault="002232BD" w:rsidP="00C64C70">
      <w:pPr>
        <w:ind w:right="-360"/>
        <w:rPr>
          <w:rFonts w:ascii="Garamond" w:eastAsia="Times New Roman" w:hAnsi="Garamond" w:cs="Times New Roman"/>
          <w:bCs/>
          <w:color w:val="000000"/>
        </w:rPr>
      </w:pPr>
      <w:r>
        <w:rPr>
          <w:rFonts w:ascii="Garamond" w:eastAsia="Times New Roman" w:hAnsi="Garamond" w:cs="Times New Roman"/>
          <w:bCs/>
          <w:color w:val="000000"/>
        </w:rPr>
        <w:t>Society for the Study of Early Modern Women and Gender</w:t>
      </w:r>
    </w:p>
    <w:p w14:paraId="5525F286" w14:textId="35E70ECB" w:rsidR="00C64C70" w:rsidRDefault="002232BD" w:rsidP="00C64C70">
      <w:pPr>
        <w:ind w:right="-360"/>
        <w:rPr>
          <w:rFonts w:ascii="Garamond" w:eastAsia="Times New Roman" w:hAnsi="Garamond" w:cs="Times New Roman"/>
          <w:bCs/>
          <w:color w:val="000000"/>
        </w:rPr>
      </w:pPr>
      <w:r>
        <w:rPr>
          <w:rFonts w:ascii="Garamond" w:eastAsia="Times New Roman" w:hAnsi="Garamond" w:cs="Times New Roman"/>
          <w:bCs/>
          <w:color w:val="000000"/>
        </w:rPr>
        <w:t>International Margaret Cavendish Society</w:t>
      </w:r>
    </w:p>
    <w:p w14:paraId="7C2F4C4C" w14:textId="77777777" w:rsidR="002232BD" w:rsidRDefault="002232BD" w:rsidP="00C64C70">
      <w:pPr>
        <w:ind w:right="-360"/>
        <w:rPr>
          <w:rFonts w:ascii="Garamond" w:eastAsia="Times New Roman" w:hAnsi="Garamond" w:cs="Times New Roman"/>
          <w:bCs/>
          <w:color w:val="000000"/>
        </w:rPr>
      </w:pPr>
    </w:p>
    <w:p w14:paraId="2C6EE8D5" w14:textId="77777777" w:rsidR="002232BD" w:rsidRPr="002232BD" w:rsidRDefault="002232BD" w:rsidP="00C64C70">
      <w:pPr>
        <w:ind w:right="-360"/>
        <w:rPr>
          <w:rFonts w:ascii="Garamond" w:eastAsia="Times New Roman" w:hAnsi="Garamond" w:cs="Times New Roman"/>
          <w:bCs/>
          <w:color w:val="000000"/>
        </w:rPr>
      </w:pPr>
    </w:p>
    <w:p w14:paraId="41EC96A0" w14:textId="0F630154" w:rsidR="00730F69" w:rsidRPr="00157927" w:rsidRDefault="00157927">
      <w:pPr>
        <w:ind w:right="-360"/>
        <w:rPr>
          <w:rFonts w:ascii="Garamond" w:eastAsia="Times New Roman" w:hAnsi="Garamond" w:cs="Times New Roman"/>
          <w:smallCaps/>
        </w:rPr>
      </w:pPr>
      <w:r w:rsidRPr="00157927">
        <w:rPr>
          <w:rFonts w:ascii="Garamond" w:eastAsia="Times New Roman" w:hAnsi="Garamond" w:cs="Times New Roman"/>
          <w:b/>
          <w:bCs/>
          <w:smallCaps/>
          <w:color w:val="000000"/>
        </w:rPr>
        <w:t>Languages</w:t>
      </w:r>
    </w:p>
    <w:p w14:paraId="4032594D" w14:textId="77777777" w:rsidR="00CF6317" w:rsidRPr="00296667" w:rsidRDefault="00CF6317" w:rsidP="00CF6317">
      <w:pPr>
        <w:pBdr>
          <w:bottom w:val="single" w:sz="12" w:space="1" w:color="auto"/>
        </w:pBdr>
        <w:ind w:right="-360"/>
        <w:rPr>
          <w:rFonts w:ascii="Garamond" w:eastAsia="Times New Roman" w:hAnsi="Garamond" w:cs="Times New Roman"/>
          <w:b/>
          <w:bCs/>
          <w:smallCaps/>
          <w:color w:val="000000"/>
          <w:sz w:val="12"/>
          <w:szCs w:val="12"/>
        </w:rPr>
      </w:pPr>
    </w:p>
    <w:p w14:paraId="6698BC68" w14:textId="77777777" w:rsidR="00CF6317" w:rsidRPr="006D6EC8" w:rsidRDefault="00CF6317" w:rsidP="00CF6317">
      <w:pPr>
        <w:ind w:right="-360"/>
        <w:rPr>
          <w:rFonts w:ascii="Garamond" w:eastAsia="Times New Roman" w:hAnsi="Garamond" w:cs="Times New Roman"/>
          <w:b/>
          <w:bCs/>
          <w:smallCaps/>
          <w:color w:val="000000"/>
        </w:rPr>
      </w:pPr>
    </w:p>
    <w:p w14:paraId="216B303D" w14:textId="61DA8D95" w:rsidR="00730F69" w:rsidRDefault="00730F69">
      <w:pPr>
        <w:ind w:right="-360"/>
        <w:rPr>
          <w:rFonts w:ascii="Garamond" w:eastAsia="Times New Roman" w:hAnsi="Garamond" w:cs="Times New Roman"/>
          <w:color w:val="000000"/>
        </w:rPr>
      </w:pPr>
      <w:r w:rsidRPr="00D949BE">
        <w:rPr>
          <w:rFonts w:ascii="Garamond" w:eastAsia="Times New Roman" w:hAnsi="Garamond" w:cs="Times New Roman"/>
          <w:color w:val="000000"/>
        </w:rPr>
        <w:t>Spanish</w:t>
      </w:r>
      <w:r w:rsidR="00D949BE" w:rsidRPr="00D949BE">
        <w:rPr>
          <w:rFonts w:ascii="Garamond" w:eastAsia="Times New Roman" w:hAnsi="Garamond" w:cs="Times New Roman"/>
          <w:color w:val="000000"/>
        </w:rPr>
        <w:t xml:space="preserve"> (a</w:t>
      </w:r>
      <w:r w:rsidRPr="00D949BE">
        <w:rPr>
          <w:rFonts w:ascii="Garamond" w:eastAsia="Times New Roman" w:hAnsi="Garamond" w:cs="Times New Roman"/>
          <w:color w:val="000000"/>
        </w:rPr>
        <w:t xml:space="preserve">dvanced </w:t>
      </w:r>
      <w:r w:rsidR="00D949BE" w:rsidRPr="00D949BE">
        <w:rPr>
          <w:rFonts w:ascii="Garamond" w:eastAsia="Times New Roman" w:hAnsi="Garamond" w:cs="Times New Roman"/>
          <w:color w:val="000000"/>
        </w:rPr>
        <w:t>r</w:t>
      </w:r>
      <w:r w:rsidRPr="00D949BE">
        <w:rPr>
          <w:rFonts w:ascii="Garamond" w:eastAsia="Times New Roman" w:hAnsi="Garamond" w:cs="Times New Roman"/>
          <w:color w:val="000000"/>
        </w:rPr>
        <w:t xml:space="preserve">eading and </w:t>
      </w:r>
      <w:r w:rsidR="00D949BE" w:rsidRPr="00D949BE">
        <w:rPr>
          <w:rFonts w:ascii="Garamond" w:eastAsia="Times New Roman" w:hAnsi="Garamond" w:cs="Times New Roman"/>
          <w:color w:val="000000"/>
        </w:rPr>
        <w:t>w</w:t>
      </w:r>
      <w:r w:rsidRPr="00D949BE">
        <w:rPr>
          <w:rFonts w:ascii="Garamond" w:eastAsia="Times New Roman" w:hAnsi="Garamond" w:cs="Times New Roman"/>
          <w:color w:val="000000"/>
        </w:rPr>
        <w:t>riting</w:t>
      </w:r>
      <w:r w:rsidR="00D949BE" w:rsidRPr="00D949BE">
        <w:rPr>
          <w:rFonts w:ascii="Garamond" w:eastAsia="Times New Roman" w:hAnsi="Garamond" w:cs="Times New Roman"/>
          <w:color w:val="000000"/>
        </w:rPr>
        <w:t>)</w:t>
      </w:r>
    </w:p>
    <w:p w14:paraId="219F1C1D" w14:textId="1BB20586" w:rsidR="005348C8" w:rsidRDefault="005A6E18">
      <w:pPr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Latin (reading)</w:t>
      </w:r>
    </w:p>
    <w:p w14:paraId="74A00FC0" w14:textId="77777777" w:rsidR="00F5437A" w:rsidRDefault="00F5437A">
      <w:pPr>
        <w:rPr>
          <w:rFonts w:ascii="Garamond" w:eastAsia="Times New Roman" w:hAnsi="Garamond" w:cs="Times New Roman"/>
        </w:rPr>
      </w:pPr>
    </w:p>
    <w:p w14:paraId="7822CB72" w14:textId="77777777" w:rsidR="00E0385A" w:rsidRDefault="00E0385A">
      <w:pPr>
        <w:rPr>
          <w:rFonts w:ascii="Garamond" w:eastAsia="Times New Roman" w:hAnsi="Garamond" w:cs="Times New Roman"/>
        </w:rPr>
      </w:pPr>
    </w:p>
    <w:p w14:paraId="79726209" w14:textId="367A588A" w:rsidR="00F5437A" w:rsidRPr="00157927" w:rsidRDefault="00F5437A" w:rsidP="00F5437A">
      <w:pPr>
        <w:ind w:right="-360"/>
        <w:rPr>
          <w:rFonts w:ascii="Garamond" w:eastAsia="Times New Roman" w:hAnsi="Garamond" w:cs="Times New Roman"/>
          <w:smallCaps/>
        </w:rPr>
      </w:pPr>
      <w:r>
        <w:rPr>
          <w:rFonts w:ascii="Garamond" w:eastAsia="Times New Roman" w:hAnsi="Garamond" w:cs="Times New Roman"/>
          <w:b/>
          <w:bCs/>
          <w:smallCaps/>
          <w:color w:val="000000"/>
        </w:rPr>
        <w:t>References</w:t>
      </w:r>
    </w:p>
    <w:p w14:paraId="3427EAEE" w14:textId="77777777" w:rsidR="00F5437A" w:rsidRPr="00296667" w:rsidRDefault="00F5437A" w:rsidP="00F5437A">
      <w:pPr>
        <w:pBdr>
          <w:bottom w:val="single" w:sz="12" w:space="1" w:color="auto"/>
        </w:pBdr>
        <w:ind w:right="-360"/>
        <w:rPr>
          <w:rFonts w:ascii="Garamond" w:eastAsia="Times New Roman" w:hAnsi="Garamond" w:cs="Times New Roman"/>
          <w:b/>
          <w:bCs/>
          <w:smallCaps/>
          <w:color w:val="000000"/>
          <w:sz w:val="12"/>
          <w:szCs w:val="12"/>
        </w:rPr>
      </w:pPr>
    </w:p>
    <w:p w14:paraId="7A6C8972" w14:textId="77777777" w:rsidR="00F5437A" w:rsidRPr="006D6EC8" w:rsidRDefault="00F5437A" w:rsidP="00F5437A">
      <w:pPr>
        <w:ind w:right="-360"/>
        <w:rPr>
          <w:rFonts w:ascii="Garamond" w:eastAsia="Times New Roman" w:hAnsi="Garamond" w:cs="Times New Roman"/>
          <w:b/>
          <w:bCs/>
          <w:smallCaps/>
          <w:color w:val="000000"/>
        </w:rPr>
      </w:pPr>
    </w:p>
    <w:p w14:paraId="1067AAA4" w14:textId="6B64DA37" w:rsidR="00D042E8" w:rsidRPr="005A180E" w:rsidRDefault="00D85F41">
      <w:pPr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References available upon request.</w:t>
      </w:r>
    </w:p>
    <w:sectPr w:rsidR="00D042E8" w:rsidRPr="005A180E" w:rsidSect="004C0DE6">
      <w:headerReference w:type="even" r:id="rId6"/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573A19" w14:textId="77777777" w:rsidR="003B6D59" w:rsidRDefault="003B6D59" w:rsidP="00730F69">
      <w:r>
        <w:separator/>
      </w:r>
    </w:p>
  </w:endnote>
  <w:endnote w:type="continuationSeparator" w:id="0">
    <w:p w14:paraId="03ED5C33" w14:textId="77777777" w:rsidR="003B6D59" w:rsidRDefault="003B6D59" w:rsidP="00730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6D175E" w14:textId="77777777" w:rsidR="003B6D59" w:rsidRDefault="003B6D59" w:rsidP="00730F69">
      <w:r>
        <w:separator/>
      </w:r>
    </w:p>
  </w:footnote>
  <w:footnote w:type="continuationSeparator" w:id="0">
    <w:p w14:paraId="154BB247" w14:textId="77777777" w:rsidR="003B6D59" w:rsidRDefault="003B6D59" w:rsidP="00730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45104984"/>
      <w:docPartObj>
        <w:docPartGallery w:val="Page Numbers (Top of Page)"/>
        <w:docPartUnique/>
      </w:docPartObj>
    </w:sdtPr>
    <w:sdtContent>
      <w:p w14:paraId="25F3473E" w14:textId="77777777" w:rsidR="00305C1F" w:rsidRDefault="00052B43" w:rsidP="000F5CD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100DDFC" w14:textId="77777777" w:rsidR="00305C1F" w:rsidRDefault="00305C1F" w:rsidP="000F5CD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Garamond" w:hAnsi="Garamond"/>
      </w:rPr>
      <w:id w:val="-1815636788"/>
      <w:docPartObj>
        <w:docPartGallery w:val="Page Numbers (Top of Page)"/>
        <w:docPartUnique/>
      </w:docPartObj>
    </w:sdtPr>
    <w:sdtContent>
      <w:p w14:paraId="4B4DA78F" w14:textId="77777777" w:rsidR="00305C1F" w:rsidRPr="00C830FE" w:rsidRDefault="00052B43" w:rsidP="000F5CDF">
        <w:pPr>
          <w:pStyle w:val="Header"/>
          <w:framePr w:wrap="none" w:vAnchor="text" w:hAnchor="margin" w:xAlign="right" w:y="1"/>
          <w:rPr>
            <w:rStyle w:val="PageNumber"/>
            <w:rFonts w:ascii="Garamond" w:hAnsi="Garamond"/>
          </w:rPr>
        </w:pPr>
        <w:r w:rsidRPr="00C830FE">
          <w:rPr>
            <w:rStyle w:val="PageNumber"/>
            <w:rFonts w:ascii="Garamond" w:hAnsi="Garamond"/>
          </w:rPr>
          <w:fldChar w:fldCharType="begin"/>
        </w:r>
        <w:r w:rsidRPr="00C830FE">
          <w:rPr>
            <w:rStyle w:val="PageNumber"/>
            <w:rFonts w:ascii="Garamond" w:hAnsi="Garamond"/>
          </w:rPr>
          <w:instrText xml:space="preserve"> PAGE </w:instrText>
        </w:r>
        <w:r w:rsidRPr="00C830FE">
          <w:rPr>
            <w:rStyle w:val="PageNumber"/>
            <w:rFonts w:ascii="Garamond" w:hAnsi="Garamond"/>
          </w:rPr>
          <w:fldChar w:fldCharType="separate"/>
        </w:r>
        <w:r w:rsidRPr="00C830FE">
          <w:rPr>
            <w:rStyle w:val="PageNumber"/>
            <w:rFonts w:ascii="Garamond" w:hAnsi="Garamond"/>
            <w:noProof/>
          </w:rPr>
          <w:t>2</w:t>
        </w:r>
        <w:r w:rsidRPr="00C830FE">
          <w:rPr>
            <w:rStyle w:val="PageNumber"/>
            <w:rFonts w:ascii="Garamond" w:hAnsi="Garamond"/>
          </w:rPr>
          <w:fldChar w:fldCharType="end"/>
        </w:r>
      </w:p>
    </w:sdtContent>
  </w:sdt>
  <w:p w14:paraId="7D21E94E" w14:textId="7F18D17F" w:rsidR="00305C1F" w:rsidRPr="00C830FE" w:rsidRDefault="00052B43" w:rsidP="000F5CDF">
    <w:pPr>
      <w:ind w:right="360"/>
      <w:rPr>
        <w:rFonts w:ascii="Garamond" w:eastAsia="Times New Roman" w:hAnsi="Garamond" w:cs="Times New Roman"/>
        <w:color w:val="000000" w:themeColor="text1"/>
      </w:rPr>
    </w:pPr>
    <w:r w:rsidRPr="00C830FE">
      <w:rPr>
        <w:rFonts w:ascii="Garamond" w:eastAsia="Times New Roman" w:hAnsi="Garamond" w:cs="Times New Roman"/>
        <w:color w:val="000000" w:themeColor="text1"/>
      </w:rPr>
      <w:t>Katharine Landers</w:t>
    </w:r>
    <w:r w:rsidRPr="00C830FE">
      <w:rPr>
        <w:rFonts w:ascii="Garamond" w:eastAsia="Times New Roman" w:hAnsi="Garamond" w:cs="Times New Roman"/>
        <w:color w:val="000000" w:themeColor="text1"/>
      </w:rPr>
      <w:tab/>
    </w:r>
    <w:r w:rsidRPr="00C830FE">
      <w:rPr>
        <w:rFonts w:ascii="Garamond" w:eastAsia="Times New Roman" w:hAnsi="Garamond" w:cs="Times New Roman"/>
        <w:color w:val="000000" w:themeColor="text1"/>
      </w:rPr>
      <w:tab/>
    </w:r>
    <w:r w:rsidRPr="00C830FE">
      <w:rPr>
        <w:rFonts w:ascii="Garamond" w:eastAsia="Times New Roman" w:hAnsi="Garamond" w:cs="Times New Roman"/>
        <w:color w:val="000000" w:themeColor="text1"/>
      </w:rPr>
      <w:tab/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F69"/>
    <w:rsid w:val="00003CA3"/>
    <w:rsid w:val="00006B55"/>
    <w:rsid w:val="00016290"/>
    <w:rsid w:val="00016571"/>
    <w:rsid w:val="00021B5D"/>
    <w:rsid w:val="00026187"/>
    <w:rsid w:val="0003099F"/>
    <w:rsid w:val="00031E16"/>
    <w:rsid w:val="00031EA9"/>
    <w:rsid w:val="0004391B"/>
    <w:rsid w:val="000473BE"/>
    <w:rsid w:val="00050DFE"/>
    <w:rsid w:val="00052B43"/>
    <w:rsid w:val="000657E9"/>
    <w:rsid w:val="00072D03"/>
    <w:rsid w:val="0008076F"/>
    <w:rsid w:val="0008668B"/>
    <w:rsid w:val="0009461F"/>
    <w:rsid w:val="000A3DC0"/>
    <w:rsid w:val="000B4003"/>
    <w:rsid w:val="000B57F6"/>
    <w:rsid w:val="000C2FB3"/>
    <w:rsid w:val="000D1B39"/>
    <w:rsid w:val="000D7118"/>
    <w:rsid w:val="000D7558"/>
    <w:rsid w:val="000F14A1"/>
    <w:rsid w:val="000F2E76"/>
    <w:rsid w:val="000F481D"/>
    <w:rsid w:val="000F5E24"/>
    <w:rsid w:val="00102239"/>
    <w:rsid w:val="001060FF"/>
    <w:rsid w:val="00106DBB"/>
    <w:rsid w:val="00110F1F"/>
    <w:rsid w:val="00112FCD"/>
    <w:rsid w:val="00115E43"/>
    <w:rsid w:val="00117BC9"/>
    <w:rsid w:val="0012723D"/>
    <w:rsid w:val="00132141"/>
    <w:rsid w:val="00135705"/>
    <w:rsid w:val="00144B7C"/>
    <w:rsid w:val="00146490"/>
    <w:rsid w:val="001520C4"/>
    <w:rsid w:val="00154FE9"/>
    <w:rsid w:val="00157927"/>
    <w:rsid w:val="00163F01"/>
    <w:rsid w:val="00181569"/>
    <w:rsid w:val="0019254D"/>
    <w:rsid w:val="0019358F"/>
    <w:rsid w:val="00196459"/>
    <w:rsid w:val="001B02D0"/>
    <w:rsid w:val="001C3884"/>
    <w:rsid w:val="001C492E"/>
    <w:rsid w:val="001D09B1"/>
    <w:rsid w:val="001D23EA"/>
    <w:rsid w:val="001F1BD3"/>
    <w:rsid w:val="00207DDB"/>
    <w:rsid w:val="00212DB6"/>
    <w:rsid w:val="00214911"/>
    <w:rsid w:val="00221FF1"/>
    <w:rsid w:val="002232BD"/>
    <w:rsid w:val="00237B34"/>
    <w:rsid w:val="00242961"/>
    <w:rsid w:val="00243188"/>
    <w:rsid w:val="00244D6A"/>
    <w:rsid w:val="002459BE"/>
    <w:rsid w:val="00250B09"/>
    <w:rsid w:val="00261C10"/>
    <w:rsid w:val="00262939"/>
    <w:rsid w:val="0026696D"/>
    <w:rsid w:val="002907C7"/>
    <w:rsid w:val="00296667"/>
    <w:rsid w:val="00296C27"/>
    <w:rsid w:val="002A01F2"/>
    <w:rsid w:val="002A04D3"/>
    <w:rsid w:val="002A5382"/>
    <w:rsid w:val="002A5B90"/>
    <w:rsid w:val="002A6AB0"/>
    <w:rsid w:val="002B25EF"/>
    <w:rsid w:val="002B4EAA"/>
    <w:rsid w:val="002C30B0"/>
    <w:rsid w:val="002C3873"/>
    <w:rsid w:val="002D1E0F"/>
    <w:rsid w:val="002D29D5"/>
    <w:rsid w:val="002D6B70"/>
    <w:rsid w:val="002D70FA"/>
    <w:rsid w:val="002E128B"/>
    <w:rsid w:val="002E3CCC"/>
    <w:rsid w:val="002E7035"/>
    <w:rsid w:val="002E7554"/>
    <w:rsid w:val="002F7236"/>
    <w:rsid w:val="003011DB"/>
    <w:rsid w:val="00303180"/>
    <w:rsid w:val="00305C1F"/>
    <w:rsid w:val="00307B2C"/>
    <w:rsid w:val="00310C88"/>
    <w:rsid w:val="003170F0"/>
    <w:rsid w:val="00320524"/>
    <w:rsid w:val="003228F3"/>
    <w:rsid w:val="00326AD2"/>
    <w:rsid w:val="00334895"/>
    <w:rsid w:val="00337B62"/>
    <w:rsid w:val="003401D1"/>
    <w:rsid w:val="00340CB6"/>
    <w:rsid w:val="003437A9"/>
    <w:rsid w:val="00344F4D"/>
    <w:rsid w:val="00354AC0"/>
    <w:rsid w:val="00360D58"/>
    <w:rsid w:val="0036554C"/>
    <w:rsid w:val="00376E97"/>
    <w:rsid w:val="00385FE3"/>
    <w:rsid w:val="0038748C"/>
    <w:rsid w:val="003875E3"/>
    <w:rsid w:val="003928B3"/>
    <w:rsid w:val="003940EF"/>
    <w:rsid w:val="00397F1E"/>
    <w:rsid w:val="003A0974"/>
    <w:rsid w:val="003A2D7F"/>
    <w:rsid w:val="003A6AE1"/>
    <w:rsid w:val="003A7856"/>
    <w:rsid w:val="003B0614"/>
    <w:rsid w:val="003B502C"/>
    <w:rsid w:val="003B6D59"/>
    <w:rsid w:val="003E2C5C"/>
    <w:rsid w:val="003E2DEA"/>
    <w:rsid w:val="003E4A15"/>
    <w:rsid w:val="003F1933"/>
    <w:rsid w:val="004039C8"/>
    <w:rsid w:val="00404D87"/>
    <w:rsid w:val="00406CA9"/>
    <w:rsid w:val="00407067"/>
    <w:rsid w:val="00410612"/>
    <w:rsid w:val="00426491"/>
    <w:rsid w:val="004268D0"/>
    <w:rsid w:val="00430E9E"/>
    <w:rsid w:val="00434B63"/>
    <w:rsid w:val="0043606A"/>
    <w:rsid w:val="004510D3"/>
    <w:rsid w:val="004549DF"/>
    <w:rsid w:val="00461674"/>
    <w:rsid w:val="004665FD"/>
    <w:rsid w:val="004676BC"/>
    <w:rsid w:val="004900B1"/>
    <w:rsid w:val="004A045C"/>
    <w:rsid w:val="004A2DEF"/>
    <w:rsid w:val="004B12AF"/>
    <w:rsid w:val="004B3197"/>
    <w:rsid w:val="004B37D9"/>
    <w:rsid w:val="004B5956"/>
    <w:rsid w:val="004C0DE6"/>
    <w:rsid w:val="004C220A"/>
    <w:rsid w:val="004D54D0"/>
    <w:rsid w:val="004E16AD"/>
    <w:rsid w:val="005033B0"/>
    <w:rsid w:val="0050354C"/>
    <w:rsid w:val="00505EA6"/>
    <w:rsid w:val="005148A3"/>
    <w:rsid w:val="00517114"/>
    <w:rsid w:val="005257C8"/>
    <w:rsid w:val="005348C8"/>
    <w:rsid w:val="00537D7C"/>
    <w:rsid w:val="005507B1"/>
    <w:rsid w:val="00560A3E"/>
    <w:rsid w:val="005615B9"/>
    <w:rsid w:val="005647DC"/>
    <w:rsid w:val="00570EFD"/>
    <w:rsid w:val="0057188C"/>
    <w:rsid w:val="0057399A"/>
    <w:rsid w:val="00577A24"/>
    <w:rsid w:val="0058073F"/>
    <w:rsid w:val="00587FE2"/>
    <w:rsid w:val="00597409"/>
    <w:rsid w:val="005A06A2"/>
    <w:rsid w:val="005A0757"/>
    <w:rsid w:val="005A180E"/>
    <w:rsid w:val="005A1FD5"/>
    <w:rsid w:val="005A6D91"/>
    <w:rsid w:val="005A6E18"/>
    <w:rsid w:val="005A71AB"/>
    <w:rsid w:val="005A798F"/>
    <w:rsid w:val="005C3CE3"/>
    <w:rsid w:val="005D61B9"/>
    <w:rsid w:val="005E1A57"/>
    <w:rsid w:val="005E3463"/>
    <w:rsid w:val="005E43E6"/>
    <w:rsid w:val="005E57D4"/>
    <w:rsid w:val="005F147C"/>
    <w:rsid w:val="005F55E9"/>
    <w:rsid w:val="00605C0C"/>
    <w:rsid w:val="0061058C"/>
    <w:rsid w:val="00612E75"/>
    <w:rsid w:val="0061419B"/>
    <w:rsid w:val="00616786"/>
    <w:rsid w:val="00617AFA"/>
    <w:rsid w:val="00621CBD"/>
    <w:rsid w:val="006356AD"/>
    <w:rsid w:val="0064474A"/>
    <w:rsid w:val="006461E3"/>
    <w:rsid w:val="00651919"/>
    <w:rsid w:val="00651A35"/>
    <w:rsid w:val="00652BD9"/>
    <w:rsid w:val="00654540"/>
    <w:rsid w:val="00654818"/>
    <w:rsid w:val="00657661"/>
    <w:rsid w:val="00661B8D"/>
    <w:rsid w:val="006624AD"/>
    <w:rsid w:val="00663DB2"/>
    <w:rsid w:val="006667B0"/>
    <w:rsid w:val="0066718F"/>
    <w:rsid w:val="0068107E"/>
    <w:rsid w:val="006816BC"/>
    <w:rsid w:val="00683170"/>
    <w:rsid w:val="00686570"/>
    <w:rsid w:val="006900BE"/>
    <w:rsid w:val="00690FD8"/>
    <w:rsid w:val="00693564"/>
    <w:rsid w:val="00693CE3"/>
    <w:rsid w:val="006962A6"/>
    <w:rsid w:val="006A6B5A"/>
    <w:rsid w:val="006D381B"/>
    <w:rsid w:val="006D5AA6"/>
    <w:rsid w:val="006D6EC8"/>
    <w:rsid w:val="006D71DF"/>
    <w:rsid w:val="006E09D2"/>
    <w:rsid w:val="006E5B89"/>
    <w:rsid w:val="006E65BF"/>
    <w:rsid w:val="006F321B"/>
    <w:rsid w:val="0070114E"/>
    <w:rsid w:val="0070633F"/>
    <w:rsid w:val="00707E1A"/>
    <w:rsid w:val="00723343"/>
    <w:rsid w:val="00726C1A"/>
    <w:rsid w:val="00727FF5"/>
    <w:rsid w:val="00730F69"/>
    <w:rsid w:val="00731FEE"/>
    <w:rsid w:val="00734E82"/>
    <w:rsid w:val="00746E32"/>
    <w:rsid w:val="00751DAE"/>
    <w:rsid w:val="00764CF7"/>
    <w:rsid w:val="00766405"/>
    <w:rsid w:val="00770C7C"/>
    <w:rsid w:val="00775AD0"/>
    <w:rsid w:val="00776AB2"/>
    <w:rsid w:val="00795D28"/>
    <w:rsid w:val="007A1C97"/>
    <w:rsid w:val="007A2A70"/>
    <w:rsid w:val="007B03DB"/>
    <w:rsid w:val="007C0300"/>
    <w:rsid w:val="007C2031"/>
    <w:rsid w:val="007C6535"/>
    <w:rsid w:val="007D4CC1"/>
    <w:rsid w:val="007D7782"/>
    <w:rsid w:val="007F3CDD"/>
    <w:rsid w:val="007F66B6"/>
    <w:rsid w:val="00802132"/>
    <w:rsid w:val="00804884"/>
    <w:rsid w:val="00814365"/>
    <w:rsid w:val="008159EE"/>
    <w:rsid w:val="00817744"/>
    <w:rsid w:val="00822749"/>
    <w:rsid w:val="008249DD"/>
    <w:rsid w:val="00835DB6"/>
    <w:rsid w:val="00837A9D"/>
    <w:rsid w:val="00855FCC"/>
    <w:rsid w:val="0086001E"/>
    <w:rsid w:val="0087044A"/>
    <w:rsid w:val="00873599"/>
    <w:rsid w:val="00875FCC"/>
    <w:rsid w:val="00876A35"/>
    <w:rsid w:val="00882DE3"/>
    <w:rsid w:val="008830E0"/>
    <w:rsid w:val="00893087"/>
    <w:rsid w:val="008A3CB8"/>
    <w:rsid w:val="008D45EE"/>
    <w:rsid w:val="008E1E2A"/>
    <w:rsid w:val="008E3F4E"/>
    <w:rsid w:val="008F0E1A"/>
    <w:rsid w:val="008F2D44"/>
    <w:rsid w:val="008F4746"/>
    <w:rsid w:val="009143DA"/>
    <w:rsid w:val="009147C9"/>
    <w:rsid w:val="009160E4"/>
    <w:rsid w:val="0092411F"/>
    <w:rsid w:val="00926B4B"/>
    <w:rsid w:val="0093489F"/>
    <w:rsid w:val="00940484"/>
    <w:rsid w:val="009424C1"/>
    <w:rsid w:val="00943003"/>
    <w:rsid w:val="00943A56"/>
    <w:rsid w:val="009505AF"/>
    <w:rsid w:val="009507CC"/>
    <w:rsid w:val="009509A5"/>
    <w:rsid w:val="00960855"/>
    <w:rsid w:val="00963F31"/>
    <w:rsid w:val="00977A84"/>
    <w:rsid w:val="009800AD"/>
    <w:rsid w:val="00981AC3"/>
    <w:rsid w:val="009871AB"/>
    <w:rsid w:val="0098762D"/>
    <w:rsid w:val="00992923"/>
    <w:rsid w:val="0099538C"/>
    <w:rsid w:val="00997DE2"/>
    <w:rsid w:val="009B70EA"/>
    <w:rsid w:val="009D185F"/>
    <w:rsid w:val="009E1219"/>
    <w:rsid w:val="009E1B70"/>
    <w:rsid w:val="009E3448"/>
    <w:rsid w:val="009E4F28"/>
    <w:rsid w:val="009E5675"/>
    <w:rsid w:val="009F4A60"/>
    <w:rsid w:val="00A06261"/>
    <w:rsid w:val="00A126C2"/>
    <w:rsid w:val="00A14917"/>
    <w:rsid w:val="00A17A2E"/>
    <w:rsid w:val="00A2576F"/>
    <w:rsid w:val="00A41C41"/>
    <w:rsid w:val="00A57E4E"/>
    <w:rsid w:val="00A61364"/>
    <w:rsid w:val="00A61E1E"/>
    <w:rsid w:val="00A63BBC"/>
    <w:rsid w:val="00A724A3"/>
    <w:rsid w:val="00A7333C"/>
    <w:rsid w:val="00A8135F"/>
    <w:rsid w:val="00A909B8"/>
    <w:rsid w:val="00A97C7B"/>
    <w:rsid w:val="00AB0E17"/>
    <w:rsid w:val="00AB0E31"/>
    <w:rsid w:val="00AB2188"/>
    <w:rsid w:val="00AB3B4F"/>
    <w:rsid w:val="00AB68B0"/>
    <w:rsid w:val="00AB69E4"/>
    <w:rsid w:val="00AC1DD6"/>
    <w:rsid w:val="00AC67D9"/>
    <w:rsid w:val="00AD06D4"/>
    <w:rsid w:val="00AD3E37"/>
    <w:rsid w:val="00AD4ADD"/>
    <w:rsid w:val="00AD5F24"/>
    <w:rsid w:val="00AD6D36"/>
    <w:rsid w:val="00AF7E3E"/>
    <w:rsid w:val="00B01EC3"/>
    <w:rsid w:val="00B06596"/>
    <w:rsid w:val="00B10568"/>
    <w:rsid w:val="00B12AB8"/>
    <w:rsid w:val="00B15082"/>
    <w:rsid w:val="00B27E88"/>
    <w:rsid w:val="00B422FC"/>
    <w:rsid w:val="00B46485"/>
    <w:rsid w:val="00B465A3"/>
    <w:rsid w:val="00B5563E"/>
    <w:rsid w:val="00B645E2"/>
    <w:rsid w:val="00B6693E"/>
    <w:rsid w:val="00B76732"/>
    <w:rsid w:val="00B86CAC"/>
    <w:rsid w:val="00B875DB"/>
    <w:rsid w:val="00B87B04"/>
    <w:rsid w:val="00BA2FED"/>
    <w:rsid w:val="00BA58CD"/>
    <w:rsid w:val="00BB33FC"/>
    <w:rsid w:val="00BB4284"/>
    <w:rsid w:val="00BC0752"/>
    <w:rsid w:val="00BD7270"/>
    <w:rsid w:val="00BE102B"/>
    <w:rsid w:val="00BE254B"/>
    <w:rsid w:val="00BF1287"/>
    <w:rsid w:val="00BF15C4"/>
    <w:rsid w:val="00C0097E"/>
    <w:rsid w:val="00C05C6D"/>
    <w:rsid w:val="00C07DA6"/>
    <w:rsid w:val="00C13D67"/>
    <w:rsid w:val="00C14B6C"/>
    <w:rsid w:val="00C32D06"/>
    <w:rsid w:val="00C35287"/>
    <w:rsid w:val="00C44873"/>
    <w:rsid w:val="00C5409F"/>
    <w:rsid w:val="00C6180C"/>
    <w:rsid w:val="00C63C30"/>
    <w:rsid w:val="00C64C70"/>
    <w:rsid w:val="00C71FFD"/>
    <w:rsid w:val="00C743B0"/>
    <w:rsid w:val="00C77718"/>
    <w:rsid w:val="00C80FB7"/>
    <w:rsid w:val="00C82F9A"/>
    <w:rsid w:val="00C86DD4"/>
    <w:rsid w:val="00C87E84"/>
    <w:rsid w:val="00C90548"/>
    <w:rsid w:val="00C91DB7"/>
    <w:rsid w:val="00C92B56"/>
    <w:rsid w:val="00C94FFE"/>
    <w:rsid w:val="00CB45C4"/>
    <w:rsid w:val="00CC205D"/>
    <w:rsid w:val="00CC2E02"/>
    <w:rsid w:val="00CC33B0"/>
    <w:rsid w:val="00CC7398"/>
    <w:rsid w:val="00CD3F59"/>
    <w:rsid w:val="00CE1188"/>
    <w:rsid w:val="00CE6186"/>
    <w:rsid w:val="00CE6F04"/>
    <w:rsid w:val="00CF6317"/>
    <w:rsid w:val="00D03B6A"/>
    <w:rsid w:val="00D042E8"/>
    <w:rsid w:val="00D04AF6"/>
    <w:rsid w:val="00D07C4D"/>
    <w:rsid w:val="00D13AB1"/>
    <w:rsid w:val="00D16228"/>
    <w:rsid w:val="00D20041"/>
    <w:rsid w:val="00D253DD"/>
    <w:rsid w:val="00D26882"/>
    <w:rsid w:val="00D44F14"/>
    <w:rsid w:val="00D451AA"/>
    <w:rsid w:val="00D634D1"/>
    <w:rsid w:val="00D71DCC"/>
    <w:rsid w:val="00D75F72"/>
    <w:rsid w:val="00D76461"/>
    <w:rsid w:val="00D8378B"/>
    <w:rsid w:val="00D845F1"/>
    <w:rsid w:val="00D85F41"/>
    <w:rsid w:val="00D949BE"/>
    <w:rsid w:val="00D970D6"/>
    <w:rsid w:val="00DA36ED"/>
    <w:rsid w:val="00DB11EE"/>
    <w:rsid w:val="00DB4CDD"/>
    <w:rsid w:val="00DB50A8"/>
    <w:rsid w:val="00DB781F"/>
    <w:rsid w:val="00DD1C7C"/>
    <w:rsid w:val="00DD431E"/>
    <w:rsid w:val="00DD7F3D"/>
    <w:rsid w:val="00DF170F"/>
    <w:rsid w:val="00DF43A6"/>
    <w:rsid w:val="00DF54FE"/>
    <w:rsid w:val="00DF5B74"/>
    <w:rsid w:val="00DF7AFB"/>
    <w:rsid w:val="00E00087"/>
    <w:rsid w:val="00E0385A"/>
    <w:rsid w:val="00E10639"/>
    <w:rsid w:val="00E35F76"/>
    <w:rsid w:val="00E366CF"/>
    <w:rsid w:val="00E469E4"/>
    <w:rsid w:val="00E5499C"/>
    <w:rsid w:val="00E80B2E"/>
    <w:rsid w:val="00E83A96"/>
    <w:rsid w:val="00E8471C"/>
    <w:rsid w:val="00EA08CA"/>
    <w:rsid w:val="00EA3352"/>
    <w:rsid w:val="00EB2F6A"/>
    <w:rsid w:val="00EC448A"/>
    <w:rsid w:val="00EC638E"/>
    <w:rsid w:val="00EC7FD8"/>
    <w:rsid w:val="00ED00EB"/>
    <w:rsid w:val="00ED1742"/>
    <w:rsid w:val="00ED5E28"/>
    <w:rsid w:val="00EE4AD1"/>
    <w:rsid w:val="00EE7D4C"/>
    <w:rsid w:val="00EF6863"/>
    <w:rsid w:val="00F0201E"/>
    <w:rsid w:val="00F03420"/>
    <w:rsid w:val="00F03566"/>
    <w:rsid w:val="00F0425A"/>
    <w:rsid w:val="00F053CB"/>
    <w:rsid w:val="00F10F1B"/>
    <w:rsid w:val="00F222BA"/>
    <w:rsid w:val="00F22C43"/>
    <w:rsid w:val="00F2431A"/>
    <w:rsid w:val="00F3445A"/>
    <w:rsid w:val="00F36F94"/>
    <w:rsid w:val="00F52E3D"/>
    <w:rsid w:val="00F53511"/>
    <w:rsid w:val="00F53FE6"/>
    <w:rsid w:val="00F5437A"/>
    <w:rsid w:val="00F61B82"/>
    <w:rsid w:val="00F70E9C"/>
    <w:rsid w:val="00F775D0"/>
    <w:rsid w:val="00F85BA6"/>
    <w:rsid w:val="00F905F4"/>
    <w:rsid w:val="00F916DE"/>
    <w:rsid w:val="00FA11E2"/>
    <w:rsid w:val="00FA6613"/>
    <w:rsid w:val="00FB5729"/>
    <w:rsid w:val="00FB6E49"/>
    <w:rsid w:val="00FC0C9E"/>
    <w:rsid w:val="00FC38EA"/>
    <w:rsid w:val="00FD043D"/>
    <w:rsid w:val="00FF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3C9F3"/>
  <w14:defaultImageDpi w14:val="32767"/>
  <w15:chartTrackingRefBased/>
  <w15:docId w15:val="{9DC92809-5225-4641-9791-4BC431A1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30F69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0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0F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0F69"/>
  </w:style>
  <w:style w:type="character" w:styleId="PageNumber">
    <w:name w:val="page number"/>
    <w:basedOn w:val="DefaultParagraphFont"/>
    <w:uiPriority w:val="99"/>
    <w:semiHidden/>
    <w:unhideWhenUsed/>
    <w:rsid w:val="00730F69"/>
  </w:style>
  <w:style w:type="paragraph" w:styleId="Footer">
    <w:name w:val="footer"/>
    <w:basedOn w:val="Normal"/>
    <w:link w:val="FooterChar"/>
    <w:uiPriority w:val="99"/>
    <w:unhideWhenUsed/>
    <w:rsid w:val="00730F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0F69"/>
  </w:style>
  <w:style w:type="character" w:styleId="Hyperlink">
    <w:name w:val="Hyperlink"/>
    <w:basedOn w:val="DefaultParagraphFont"/>
    <w:uiPriority w:val="99"/>
    <w:unhideWhenUsed/>
    <w:rsid w:val="004360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60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606A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0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B0659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60A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0A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0A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A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A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A3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A3E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4A045C"/>
  </w:style>
  <w:style w:type="paragraph" w:customStyle="1" w:styleId="p1">
    <w:name w:val="p1"/>
    <w:basedOn w:val="Normal"/>
    <w:rsid w:val="005A180E"/>
    <w:rPr>
      <w:rFonts w:ascii="Garamond" w:eastAsia="Times New Roman" w:hAnsi="Garamond" w:cs="Times New Roman"/>
      <w:color w:val="000000"/>
      <w:sz w:val="18"/>
      <w:szCs w:val="18"/>
    </w:rPr>
  </w:style>
  <w:style w:type="character" w:customStyle="1" w:styleId="apple-converted-space">
    <w:name w:val="apple-converted-space"/>
    <w:basedOn w:val="DefaultParagraphFont"/>
    <w:rsid w:val="00707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1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5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36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3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0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3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7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7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1869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Landers</dc:creator>
  <cp:keywords/>
  <dc:description/>
  <cp:lastModifiedBy>Landers, Katharine</cp:lastModifiedBy>
  <cp:revision>12</cp:revision>
  <dcterms:created xsi:type="dcterms:W3CDTF">2026-07-29T14:53:00Z</dcterms:created>
  <dcterms:modified xsi:type="dcterms:W3CDTF">2026-07-29T16:06:00Z</dcterms:modified>
</cp:coreProperties>
</file>